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63582" w14:textId="77777777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Приложение </w:t>
      </w:r>
    </w:p>
    <w:p w14:paraId="1F0FAC52" w14:textId="77777777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к решению Совета депутатов городского </w:t>
      </w:r>
    </w:p>
    <w:p w14:paraId="37529570" w14:textId="77777777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>округа Домодедово</w:t>
      </w:r>
    </w:p>
    <w:p w14:paraId="763BC6BF" w14:textId="042B3D1E"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от </w:t>
      </w:r>
      <w:r w:rsidR="00AB68A9" w:rsidRPr="00AB68A9">
        <w:rPr>
          <w:rFonts w:eastAsia="Times New Roman" w:cs="Times New Roman"/>
          <w:color w:val="auto"/>
          <w:u w:val="single"/>
          <w:bdr w:val="none" w:sz="0" w:space="0" w:color="auto"/>
        </w:rPr>
        <w:t>15.07.2020</w:t>
      </w:r>
      <w:r w:rsidR="00AB68A9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CC5237">
        <w:rPr>
          <w:rFonts w:eastAsia="Times New Roman" w:cs="Times New Roman"/>
          <w:color w:val="auto"/>
          <w:bdr w:val="none" w:sz="0" w:space="0" w:color="auto"/>
        </w:rPr>
        <w:t xml:space="preserve">№ </w:t>
      </w:r>
      <w:r w:rsidR="00AB68A9" w:rsidRPr="00AB68A9">
        <w:rPr>
          <w:rFonts w:eastAsia="Times New Roman" w:cs="Times New Roman"/>
          <w:color w:val="auto"/>
          <w:u w:val="single"/>
          <w:bdr w:val="none" w:sz="0" w:space="0" w:color="auto"/>
        </w:rPr>
        <w:t>1-4/1050</w:t>
      </w:r>
    </w:p>
    <w:p w14:paraId="0EB7D155" w14:textId="77777777" w:rsidR="00CC5237" w:rsidRDefault="00CC5237">
      <w:pPr>
        <w:pStyle w:val="16"/>
      </w:pPr>
      <w:bookmarkStart w:id="0" w:name="_GoBack"/>
      <w:bookmarkEnd w:id="0"/>
    </w:p>
    <w:p w14:paraId="023898C6" w14:textId="77777777" w:rsidR="004354A7" w:rsidRDefault="004354A7" w:rsidP="004354A7"/>
    <w:p w14:paraId="504994EF" w14:textId="77777777" w:rsidR="004354A7" w:rsidRDefault="004354A7" w:rsidP="004354A7"/>
    <w:p w14:paraId="31E366B9" w14:textId="77777777" w:rsidR="004354A7" w:rsidRDefault="004354A7" w:rsidP="004354A7"/>
    <w:p w14:paraId="7BE8A623" w14:textId="77777777" w:rsidR="004354A7" w:rsidRDefault="004354A7" w:rsidP="004354A7"/>
    <w:p w14:paraId="273A923D" w14:textId="77777777" w:rsidR="004354A7" w:rsidRDefault="004354A7" w:rsidP="004354A7"/>
    <w:p w14:paraId="14D3EEC3" w14:textId="77777777" w:rsidR="00AB68A9" w:rsidRDefault="00AB68A9" w:rsidP="004354A7"/>
    <w:p w14:paraId="217B6491" w14:textId="77777777" w:rsidR="00AB68A9" w:rsidRDefault="00AB68A9" w:rsidP="004354A7"/>
    <w:p w14:paraId="15CDCB39" w14:textId="77777777" w:rsidR="00AB68A9" w:rsidRDefault="00AB68A9" w:rsidP="004354A7"/>
    <w:p w14:paraId="12F9F432" w14:textId="77777777" w:rsidR="00AB68A9" w:rsidRDefault="00AB68A9" w:rsidP="004354A7"/>
    <w:p w14:paraId="1A19D545" w14:textId="77777777" w:rsidR="00AB68A9" w:rsidRDefault="00AB68A9" w:rsidP="004354A7"/>
    <w:p w14:paraId="6C1766E5" w14:textId="77777777" w:rsidR="00AB68A9" w:rsidRDefault="00AB68A9" w:rsidP="004354A7"/>
    <w:p w14:paraId="0D08FBDD" w14:textId="77777777" w:rsidR="004354A7" w:rsidRDefault="004354A7" w:rsidP="004354A7"/>
    <w:p w14:paraId="58D34D2F" w14:textId="77777777" w:rsidR="00AB68A9" w:rsidRDefault="00AB68A9" w:rsidP="004354A7"/>
    <w:p w14:paraId="3D44F6CA" w14:textId="77777777" w:rsidR="00AB68A9" w:rsidRDefault="00AB68A9" w:rsidP="004354A7"/>
    <w:p w14:paraId="2CB30EA0" w14:textId="77777777" w:rsidR="004354A7" w:rsidRDefault="004354A7" w:rsidP="004354A7"/>
    <w:p w14:paraId="6C44D296" w14:textId="77777777" w:rsidR="004354A7" w:rsidRDefault="004354A7" w:rsidP="004354A7"/>
    <w:p w14:paraId="19BC80BF" w14:textId="77777777" w:rsidR="00AB68A9" w:rsidRDefault="00AB68A9" w:rsidP="004354A7"/>
    <w:p w14:paraId="6FA3DF4C" w14:textId="77777777" w:rsidR="00AB68A9" w:rsidRPr="004354A7" w:rsidRDefault="00AB68A9" w:rsidP="004354A7"/>
    <w:p w14:paraId="656AF243" w14:textId="77777777" w:rsidR="004354A7" w:rsidRPr="004354A7" w:rsidRDefault="002B1B02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 xml:space="preserve">ОТЧЕТ </w:t>
      </w:r>
    </w:p>
    <w:p w14:paraId="627ADB43" w14:textId="77777777" w:rsidR="004354A7" w:rsidRPr="004354A7" w:rsidRDefault="004354A7" w:rsidP="004354A7">
      <w:pPr>
        <w:pStyle w:val="16"/>
        <w:rPr>
          <w:b w:val="0"/>
          <w:sz w:val="28"/>
          <w:szCs w:val="28"/>
        </w:rPr>
      </w:pPr>
      <w:r w:rsidRPr="004354A7">
        <w:rPr>
          <w:b w:val="0"/>
          <w:sz w:val="28"/>
          <w:szCs w:val="28"/>
        </w:rPr>
        <w:t xml:space="preserve">Главы городского округа Домодедово </w:t>
      </w:r>
    </w:p>
    <w:p w14:paraId="77E80E37" w14:textId="52DCD632" w:rsidR="006B0791" w:rsidRPr="004354A7" w:rsidRDefault="004354A7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>за 2019 год</w:t>
      </w:r>
    </w:p>
    <w:p w14:paraId="7F2727D2" w14:textId="77777777"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14:paraId="1C2F976E" w14:textId="77777777"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14:paraId="68D11F6A" w14:textId="77777777"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14:paraId="39AF1826" w14:textId="77777777" w:rsidR="006B0791" w:rsidRDefault="006B0791">
      <w:pPr>
        <w:ind w:firstLine="567"/>
        <w:jc w:val="both"/>
        <w:rPr>
          <w:b/>
          <w:bCs/>
          <w:i/>
          <w:iCs/>
          <w:sz w:val="32"/>
          <w:szCs w:val="32"/>
        </w:rPr>
      </w:pPr>
    </w:p>
    <w:p w14:paraId="2831A890" w14:textId="77777777" w:rsidR="006B0791" w:rsidRDefault="006B0791">
      <w:pPr>
        <w:ind w:firstLine="567"/>
        <w:jc w:val="both"/>
      </w:pPr>
    </w:p>
    <w:p w14:paraId="6E7E033C" w14:textId="77777777" w:rsidR="004354A7" w:rsidRDefault="004354A7">
      <w:pPr>
        <w:ind w:firstLine="567"/>
        <w:jc w:val="both"/>
      </w:pPr>
    </w:p>
    <w:p w14:paraId="734F0290" w14:textId="77777777" w:rsidR="004354A7" w:rsidRDefault="004354A7">
      <w:pPr>
        <w:ind w:firstLine="567"/>
        <w:jc w:val="both"/>
      </w:pPr>
    </w:p>
    <w:p w14:paraId="39225290" w14:textId="77777777" w:rsidR="004354A7" w:rsidRDefault="004354A7">
      <w:pPr>
        <w:ind w:firstLine="567"/>
        <w:jc w:val="both"/>
      </w:pPr>
    </w:p>
    <w:p w14:paraId="74C628B7" w14:textId="77777777" w:rsidR="004354A7" w:rsidRDefault="004354A7">
      <w:pPr>
        <w:ind w:firstLine="567"/>
        <w:jc w:val="both"/>
      </w:pPr>
    </w:p>
    <w:p w14:paraId="7114DC7A" w14:textId="77777777" w:rsidR="004354A7" w:rsidRDefault="004354A7">
      <w:pPr>
        <w:ind w:firstLine="567"/>
        <w:jc w:val="both"/>
      </w:pPr>
    </w:p>
    <w:p w14:paraId="485B3905" w14:textId="77777777" w:rsidR="004354A7" w:rsidRDefault="004354A7">
      <w:pPr>
        <w:ind w:firstLine="567"/>
        <w:jc w:val="both"/>
      </w:pPr>
    </w:p>
    <w:p w14:paraId="6EA742AA" w14:textId="77777777" w:rsidR="004354A7" w:rsidRDefault="004354A7">
      <w:pPr>
        <w:ind w:firstLine="567"/>
        <w:jc w:val="both"/>
      </w:pPr>
    </w:p>
    <w:p w14:paraId="21B56966" w14:textId="77777777" w:rsidR="004354A7" w:rsidRDefault="004354A7">
      <w:pPr>
        <w:ind w:firstLine="567"/>
        <w:jc w:val="both"/>
      </w:pPr>
    </w:p>
    <w:p w14:paraId="47992846" w14:textId="77777777" w:rsidR="004354A7" w:rsidRDefault="004354A7">
      <w:pPr>
        <w:ind w:firstLine="567"/>
        <w:jc w:val="both"/>
      </w:pPr>
    </w:p>
    <w:p w14:paraId="141C7375" w14:textId="77777777" w:rsidR="006B0791" w:rsidRDefault="006B0791">
      <w:pPr>
        <w:ind w:firstLine="567"/>
        <w:jc w:val="both"/>
      </w:pPr>
    </w:p>
    <w:p w14:paraId="22860C7F" w14:textId="77777777" w:rsidR="006B0791" w:rsidRDefault="006B0791">
      <w:pPr>
        <w:ind w:firstLine="567"/>
        <w:jc w:val="both"/>
      </w:pPr>
    </w:p>
    <w:p w14:paraId="0B9A386F" w14:textId="77777777" w:rsidR="006B0791" w:rsidRDefault="006B0791">
      <w:pPr>
        <w:ind w:firstLine="567"/>
        <w:jc w:val="both"/>
      </w:pPr>
    </w:p>
    <w:p w14:paraId="3673BB10" w14:textId="77777777" w:rsidR="006B0791" w:rsidRDefault="006B0791">
      <w:pPr>
        <w:ind w:firstLine="567"/>
        <w:jc w:val="both"/>
      </w:pPr>
    </w:p>
    <w:p w14:paraId="10DC2C42" w14:textId="77777777" w:rsidR="006B0791" w:rsidRDefault="006B0791">
      <w:pPr>
        <w:ind w:firstLine="567"/>
        <w:jc w:val="both"/>
      </w:pPr>
    </w:p>
    <w:p w14:paraId="699A927A" w14:textId="77777777" w:rsidR="006B0791" w:rsidRDefault="006B0791">
      <w:pPr>
        <w:ind w:firstLine="567"/>
        <w:jc w:val="both"/>
      </w:pPr>
    </w:p>
    <w:p w14:paraId="69F23C7E" w14:textId="77777777" w:rsidR="006B0791" w:rsidRDefault="006B0791">
      <w:pPr>
        <w:ind w:firstLine="567"/>
        <w:jc w:val="both"/>
      </w:pPr>
    </w:p>
    <w:p w14:paraId="0D079660" w14:textId="77777777" w:rsidR="006B0791" w:rsidRDefault="006B0791">
      <w:pPr>
        <w:ind w:firstLine="567"/>
        <w:jc w:val="both"/>
      </w:pPr>
    </w:p>
    <w:p w14:paraId="7720AA3A" w14:textId="77777777" w:rsidR="006B0791" w:rsidRDefault="006B0791">
      <w:pPr>
        <w:ind w:firstLine="567"/>
        <w:jc w:val="both"/>
      </w:pPr>
    </w:p>
    <w:p w14:paraId="3B2F6C9B" w14:textId="77777777" w:rsidR="006B0791" w:rsidRDefault="006B0791">
      <w:pPr>
        <w:ind w:firstLine="567"/>
        <w:jc w:val="both"/>
      </w:pPr>
    </w:p>
    <w:p w14:paraId="256641C3" w14:textId="77777777" w:rsidR="006B0791" w:rsidRDefault="006B0791">
      <w:pPr>
        <w:ind w:firstLine="567"/>
        <w:jc w:val="both"/>
      </w:pPr>
    </w:p>
    <w:p w14:paraId="5EF5AC4E" w14:textId="77777777" w:rsidR="006B0791" w:rsidRDefault="006B0791">
      <w:pPr>
        <w:ind w:firstLine="567"/>
        <w:jc w:val="both"/>
      </w:pPr>
    </w:p>
    <w:p w14:paraId="11E01DB5" w14:textId="77777777" w:rsidR="006B0791" w:rsidRDefault="006B0791">
      <w:pPr>
        <w:ind w:firstLine="567"/>
        <w:jc w:val="both"/>
      </w:pPr>
    </w:p>
    <w:p w14:paraId="5CAD67C5" w14:textId="7D4A34AE" w:rsidR="006B0791" w:rsidRDefault="00F93587">
      <w:pPr>
        <w:ind w:firstLine="567"/>
        <w:jc w:val="both"/>
      </w:pPr>
      <w:r>
        <w:rPr>
          <w:bCs/>
        </w:rPr>
        <w:lastRenderedPageBreak/>
        <w:t>По состоянию на 01.01.2020</w:t>
      </w:r>
      <w:r w:rsidR="00E45AC4">
        <w:rPr>
          <w:b/>
          <w:bCs/>
        </w:rPr>
        <w:t xml:space="preserve"> ч</w:t>
      </w:r>
      <w:r w:rsidR="002B1B02">
        <w:rPr>
          <w:b/>
          <w:bCs/>
        </w:rPr>
        <w:t xml:space="preserve">исленность населения </w:t>
      </w:r>
      <w:r w:rsidR="00E45AC4">
        <w:rPr>
          <w:b/>
          <w:bCs/>
        </w:rPr>
        <w:t xml:space="preserve">городского округа </w:t>
      </w:r>
      <w:r w:rsidR="00E45AC4" w:rsidRPr="00E50B91">
        <w:rPr>
          <w:bCs/>
        </w:rPr>
        <w:t xml:space="preserve">составила </w:t>
      </w:r>
      <w:r w:rsidR="002B1B02" w:rsidRPr="00E50B91">
        <w:t xml:space="preserve"> </w:t>
      </w:r>
      <w:r w:rsidR="00142A23">
        <w:t>184</w:t>
      </w:r>
      <w:r w:rsidR="002B1B02">
        <w:t> </w:t>
      </w:r>
      <w:r>
        <w:t xml:space="preserve">161 человек. За год население округа выросло </w:t>
      </w:r>
      <w:r w:rsidR="00142A23">
        <w:t xml:space="preserve">на 4933 </w:t>
      </w:r>
      <w:r>
        <w:t>человека.</w:t>
      </w:r>
    </w:p>
    <w:p w14:paraId="0372D580" w14:textId="67DCBE00" w:rsidR="002B1B02" w:rsidRDefault="002B1B02">
      <w:pPr>
        <w:ind w:firstLine="567"/>
        <w:jc w:val="both"/>
        <w:rPr>
          <w:color w:val="FF0000"/>
          <w:u w:color="FF0000"/>
        </w:rPr>
      </w:pPr>
      <w:r>
        <w:rPr>
          <w:b/>
          <w:bCs/>
        </w:rPr>
        <w:t>Экономический оборот</w:t>
      </w:r>
      <w:r>
        <w:t xml:space="preserve"> за 2019 год </w:t>
      </w:r>
      <w:r w:rsidR="000D1FD8">
        <w:t xml:space="preserve">вырос на 6% и составил 420 </w:t>
      </w:r>
      <w:proofErr w:type="gramStart"/>
      <w:r w:rsidR="000D1FD8">
        <w:t>млрд</w:t>
      </w:r>
      <w:proofErr w:type="gramEnd"/>
      <w:r>
        <w:t xml:space="preserve"> рублей. </w:t>
      </w:r>
      <w:r>
        <w:rPr>
          <w:color w:val="FF0000"/>
          <w:u w:color="FF0000"/>
        </w:rPr>
        <w:t xml:space="preserve"> </w:t>
      </w:r>
    </w:p>
    <w:p w14:paraId="67753650" w14:textId="1FA795A1" w:rsidR="002B1B02" w:rsidRDefault="002B1B02">
      <w:pPr>
        <w:ind w:firstLine="567"/>
        <w:jc w:val="both"/>
      </w:pPr>
      <w:r>
        <w:rPr>
          <w:b/>
          <w:bCs/>
        </w:rPr>
        <w:t>Объем отгруженных товаров</w:t>
      </w:r>
      <w:r>
        <w:t xml:space="preserve"> собственного производства, выполненных работ и услуг собственными силами по крупным и средним организациям</w:t>
      </w:r>
      <w:r>
        <w:rPr>
          <w:color w:val="FF0000"/>
          <w:u w:color="FF0000"/>
        </w:rPr>
        <w:t xml:space="preserve"> </w:t>
      </w:r>
      <w:r>
        <w:t>за 2019 год вы</w:t>
      </w:r>
      <w:r w:rsidR="000D1FD8">
        <w:t xml:space="preserve">рос на 4,6% и составил 217 </w:t>
      </w:r>
      <w:proofErr w:type="gramStart"/>
      <w:r w:rsidR="000D1FD8">
        <w:t>млрд</w:t>
      </w:r>
      <w:proofErr w:type="gramEnd"/>
      <w:r>
        <w:t xml:space="preserve"> рублей.  </w:t>
      </w:r>
    </w:p>
    <w:p w14:paraId="16B1785A" w14:textId="77777777" w:rsidR="006B0791" w:rsidRDefault="002B1B02">
      <w:pPr>
        <w:ind w:firstLine="567"/>
        <w:jc w:val="both"/>
      </w:pPr>
      <w:r>
        <w:t xml:space="preserve">Предприятия округа в 2019 году работали стабильно, о чем свидетельствует высокий </w:t>
      </w:r>
      <w:r>
        <w:rPr>
          <w:b/>
          <w:bCs/>
        </w:rPr>
        <w:t>уровень средней заработной платы</w:t>
      </w:r>
      <w:r>
        <w:rPr>
          <w:b/>
          <w:bCs/>
          <w:i/>
          <w:iCs/>
        </w:rPr>
        <w:t xml:space="preserve"> </w:t>
      </w:r>
      <w:r>
        <w:t>крупных и средних организаций – 66 578 рубля, который по сравнению с аналогичным периодом прошлого года вырос на 3,8%.</w:t>
      </w:r>
    </w:p>
    <w:p w14:paraId="3162CDA4" w14:textId="031D1C7C" w:rsidR="006B0791" w:rsidRDefault="002B1B02">
      <w:pPr>
        <w:ind w:firstLine="567"/>
        <w:jc w:val="both"/>
      </w:pPr>
      <w:r>
        <w:rPr>
          <w:b/>
          <w:bCs/>
        </w:rPr>
        <w:t>Численность</w:t>
      </w:r>
      <w:r>
        <w:t xml:space="preserve"> работников крупных и средн</w:t>
      </w:r>
      <w:r w:rsidR="000D1FD8">
        <w:t>их предприятий за период январь–декабрь 2019 года составила</w:t>
      </w:r>
      <w:r>
        <w:t xml:space="preserve"> 61 823 человека (всего численность занятых в экономике составляет более 90 тысяч</w:t>
      </w:r>
      <w:r w:rsidR="00B70C95">
        <w:t xml:space="preserve"> человек</w:t>
      </w:r>
      <w:r>
        <w:t>).</w:t>
      </w:r>
    </w:p>
    <w:p w14:paraId="3677E837" w14:textId="5C6F4D09" w:rsidR="006B0791" w:rsidRDefault="002B1B02">
      <w:pPr>
        <w:ind w:firstLine="567"/>
        <w:jc w:val="both"/>
      </w:pPr>
      <w:r>
        <w:rPr>
          <w:b/>
          <w:bCs/>
        </w:rPr>
        <w:t>Уровень официально зарегистрированной безработицы</w:t>
      </w:r>
      <w:r>
        <w:t xml:space="preserve"> </w:t>
      </w:r>
      <w:proofErr w:type="gramStart"/>
      <w:r>
        <w:t>на конец</w:t>
      </w:r>
      <w:proofErr w:type="gramEnd"/>
      <w:r>
        <w:t xml:space="preserve"> 2019 года составил 0,4% (количество зарегистрированных безработных </w:t>
      </w:r>
      <w:r w:rsidR="000D1FD8">
        <w:t>–</w:t>
      </w:r>
      <w:r>
        <w:t xml:space="preserve"> 388 человек).  Для сравнения: в среднем по Московской области показатель</w:t>
      </w:r>
      <w:r w:rsidR="000D1FD8">
        <w:t xml:space="preserve"> равен 0,54%, в целом по России</w:t>
      </w:r>
      <w:r>
        <w:t xml:space="preserve"> </w:t>
      </w:r>
      <w:r w:rsidR="000D1FD8">
        <w:t>–</w:t>
      </w:r>
      <w:r>
        <w:t xml:space="preserve"> 0,9</w:t>
      </w:r>
      <w:r w:rsidRPr="00D30FF6">
        <w:t xml:space="preserve">%.  </w:t>
      </w:r>
      <w:r w:rsidR="00F93587" w:rsidRPr="00D30FF6">
        <w:t>В Домодедовском центре занятости населения в насто</w:t>
      </w:r>
      <w:r w:rsidR="00A26103" w:rsidRPr="00D30FF6">
        <w:t xml:space="preserve">ящее время 830 </w:t>
      </w:r>
      <w:r w:rsidR="00F93587" w:rsidRPr="00D30FF6">
        <w:t xml:space="preserve"> вакансий.</w:t>
      </w:r>
      <w:r w:rsidR="00F93587">
        <w:t xml:space="preserve"> </w:t>
      </w:r>
    </w:p>
    <w:p w14:paraId="31146571" w14:textId="4AEF196D" w:rsidR="006B0791" w:rsidRDefault="002B1B02">
      <w:pPr>
        <w:ind w:firstLine="567"/>
        <w:jc w:val="both"/>
      </w:pPr>
      <w:r>
        <w:rPr>
          <w:b/>
          <w:bCs/>
        </w:rPr>
        <w:t>Объем промышленного производства</w:t>
      </w:r>
      <w:r w:rsidR="000D1FD8">
        <w:t xml:space="preserve"> составил 30,2 </w:t>
      </w:r>
      <w:proofErr w:type="gramStart"/>
      <w:r w:rsidR="000D1FD8">
        <w:t>млрд</w:t>
      </w:r>
      <w:proofErr w:type="gramEnd"/>
      <w:r>
        <w:t xml:space="preserve"> руб</w:t>
      </w:r>
      <w:r w:rsidR="00E45A4D">
        <w:t>.</w:t>
      </w:r>
      <w:r>
        <w:t xml:space="preserve"> В общем объеме отгруженных товаров собственного производства, выполненных работ и услуг доля промышленности за 2019 год составила</w:t>
      </w:r>
      <w:r>
        <w:rPr>
          <w:color w:val="FF0000"/>
          <w:u w:color="FF0000"/>
        </w:rPr>
        <w:t xml:space="preserve"> </w:t>
      </w:r>
      <w:r>
        <w:t>14%.</w:t>
      </w:r>
    </w:p>
    <w:p w14:paraId="57A8A1CA" w14:textId="4C94A585" w:rsidR="00E45A4D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2019 года </w:t>
      </w:r>
      <w:r>
        <w:rPr>
          <w:b/>
          <w:bCs/>
          <w:sz w:val="24"/>
          <w:szCs w:val="24"/>
        </w:rPr>
        <w:t>общий объем инвестиций</w:t>
      </w:r>
      <w:r>
        <w:rPr>
          <w:sz w:val="24"/>
          <w:szCs w:val="24"/>
        </w:rPr>
        <w:t xml:space="preserve"> составил 4</w:t>
      </w:r>
      <w:r w:rsidR="00E45A4D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E45A4D">
        <w:rPr>
          <w:sz w:val="24"/>
          <w:szCs w:val="24"/>
        </w:rPr>
        <w:t>1</w:t>
      </w:r>
      <w:r w:rsidR="000D1FD8">
        <w:rPr>
          <w:sz w:val="24"/>
          <w:szCs w:val="24"/>
        </w:rPr>
        <w:t xml:space="preserve"> </w:t>
      </w:r>
      <w:proofErr w:type="gramStart"/>
      <w:r w:rsidR="000D1FD8">
        <w:rPr>
          <w:sz w:val="24"/>
          <w:szCs w:val="24"/>
        </w:rPr>
        <w:t>млрд</w:t>
      </w:r>
      <w:proofErr w:type="gramEnd"/>
      <w:r>
        <w:rPr>
          <w:sz w:val="24"/>
          <w:szCs w:val="24"/>
        </w:rPr>
        <w:t xml:space="preserve"> рублей (в </w:t>
      </w:r>
      <w:r w:rsidR="00F93587">
        <w:rPr>
          <w:sz w:val="24"/>
          <w:szCs w:val="24"/>
        </w:rPr>
        <w:t xml:space="preserve">2018 </w:t>
      </w:r>
      <w:r>
        <w:rPr>
          <w:sz w:val="24"/>
          <w:szCs w:val="24"/>
        </w:rPr>
        <w:t>году объем</w:t>
      </w:r>
      <w:r w:rsidR="000D1FD8">
        <w:rPr>
          <w:sz w:val="24"/>
          <w:szCs w:val="24"/>
        </w:rPr>
        <w:t xml:space="preserve"> инвестиций составлял – 47 млрд</w:t>
      </w:r>
      <w:r>
        <w:rPr>
          <w:sz w:val="24"/>
          <w:szCs w:val="24"/>
        </w:rPr>
        <w:t xml:space="preserve"> руб.). </w:t>
      </w:r>
    </w:p>
    <w:p w14:paraId="76846342" w14:textId="7B53B2C6" w:rsidR="006B0791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2019 году реализовано 14 инвестиционных проектов. А именно:</w:t>
      </w:r>
    </w:p>
    <w:p w14:paraId="4FE0D88E" w14:textId="77777777" w:rsidR="006B0791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проекты развития инфраструктуры аэропорта Домодедово</w:t>
      </w:r>
      <w:r w:rsidR="00B70C95">
        <w:rPr>
          <w:sz w:val="24"/>
          <w:szCs w:val="24"/>
        </w:rPr>
        <w:t>;</w:t>
      </w:r>
    </w:p>
    <w:p w14:paraId="7FE0A9E8" w14:textId="56D07756" w:rsidR="006B0791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D1FD8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</w:t>
      </w:r>
      <w:r w:rsidR="000D1FD8">
        <w:rPr>
          <w:sz w:val="24"/>
          <w:szCs w:val="24"/>
        </w:rPr>
        <w:t>ьство распределительных центров</w:t>
      </w:r>
      <w:r>
        <w:rPr>
          <w:sz w:val="24"/>
          <w:szCs w:val="24"/>
        </w:rPr>
        <w:t xml:space="preserve"> компаниями «</w:t>
      </w:r>
      <w:proofErr w:type="spellStart"/>
      <w:r>
        <w:rPr>
          <w:sz w:val="24"/>
          <w:szCs w:val="24"/>
        </w:rPr>
        <w:t>Химпол</w:t>
      </w:r>
      <w:proofErr w:type="spellEnd"/>
      <w:r>
        <w:rPr>
          <w:sz w:val="24"/>
          <w:szCs w:val="24"/>
        </w:rPr>
        <w:t>» и «</w:t>
      </w:r>
      <w:proofErr w:type="spellStart"/>
      <w:r>
        <w:rPr>
          <w:sz w:val="24"/>
          <w:szCs w:val="24"/>
        </w:rPr>
        <w:t>Лакония</w:t>
      </w:r>
      <w:proofErr w:type="spellEnd"/>
      <w:r>
        <w:rPr>
          <w:sz w:val="24"/>
          <w:szCs w:val="24"/>
        </w:rPr>
        <w:t>»</w:t>
      </w:r>
      <w:r w:rsidR="00B70C95">
        <w:rPr>
          <w:sz w:val="24"/>
          <w:szCs w:val="24"/>
        </w:rPr>
        <w:t>;</w:t>
      </w:r>
    </w:p>
    <w:p w14:paraId="68E31FD1" w14:textId="77777777" w:rsidR="006B0791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строительство административного ко</w:t>
      </w:r>
      <w:r w:rsidR="00142A23">
        <w:rPr>
          <w:sz w:val="24"/>
          <w:szCs w:val="24"/>
        </w:rPr>
        <w:t>мплекса компанией «</w:t>
      </w:r>
      <w:proofErr w:type="spellStart"/>
      <w:r w:rsidR="00142A23">
        <w:rPr>
          <w:sz w:val="24"/>
          <w:szCs w:val="24"/>
        </w:rPr>
        <w:t>Принт</w:t>
      </w:r>
      <w:proofErr w:type="spellEnd"/>
      <w:r w:rsidR="00142A23">
        <w:rPr>
          <w:sz w:val="24"/>
          <w:szCs w:val="24"/>
        </w:rPr>
        <w:t xml:space="preserve"> </w:t>
      </w:r>
      <w:proofErr w:type="spellStart"/>
      <w:r w:rsidR="00142A23">
        <w:rPr>
          <w:sz w:val="24"/>
          <w:szCs w:val="24"/>
        </w:rPr>
        <w:t>Колор</w:t>
      </w:r>
      <w:proofErr w:type="spellEnd"/>
      <w:r w:rsidR="00142A23">
        <w:rPr>
          <w:sz w:val="24"/>
          <w:szCs w:val="24"/>
        </w:rPr>
        <w:t>»</w:t>
      </w:r>
      <w:r w:rsidR="00B70C95">
        <w:rPr>
          <w:sz w:val="24"/>
          <w:szCs w:val="24"/>
        </w:rPr>
        <w:t>;</w:t>
      </w:r>
    </w:p>
    <w:p w14:paraId="6C487C8D" w14:textId="167F07AB" w:rsidR="006B0791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D1FD8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открыто кафе «Андерсон» и ресторан «Мед», отель на трассе А-105 и другие.</w:t>
      </w:r>
    </w:p>
    <w:p w14:paraId="33DF0F15" w14:textId="54FE4173" w:rsidR="006B0791" w:rsidRDefault="002B1B02" w:rsidP="002B1B02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Создано 2704 </w:t>
      </w:r>
      <w:r w:rsidR="00E45A4D">
        <w:rPr>
          <w:sz w:val="24"/>
          <w:szCs w:val="24"/>
        </w:rPr>
        <w:t xml:space="preserve">новых </w:t>
      </w:r>
      <w:r>
        <w:rPr>
          <w:sz w:val="24"/>
          <w:szCs w:val="24"/>
        </w:rPr>
        <w:t xml:space="preserve">рабочих места.  </w:t>
      </w:r>
    </w:p>
    <w:p w14:paraId="0F5254CD" w14:textId="77777777" w:rsidR="006B0791" w:rsidRDefault="002B1B02">
      <w:pPr>
        <w:ind w:firstLine="567"/>
        <w:jc w:val="both"/>
      </w:pPr>
      <w:r>
        <w:t xml:space="preserve">В настоящее время на территории округа осуществляют деятельность 4 </w:t>
      </w:r>
      <w:proofErr w:type="gramStart"/>
      <w:r>
        <w:t>индустриальных</w:t>
      </w:r>
      <w:proofErr w:type="gramEnd"/>
      <w:r>
        <w:t xml:space="preserve"> парка. Заполняемость парков составляет 85%. Это один из самых высоких показателей в Московской области.</w:t>
      </w:r>
    </w:p>
    <w:p w14:paraId="648BEA7A" w14:textId="7B9C4797" w:rsidR="00142A23" w:rsidRDefault="002B1B02">
      <w:pPr>
        <w:pStyle w:val="a7"/>
        <w:rPr>
          <w:sz w:val="24"/>
          <w:szCs w:val="24"/>
        </w:rPr>
      </w:pPr>
      <w:r>
        <w:rPr>
          <w:b/>
          <w:bCs/>
          <w:sz w:val="24"/>
          <w:szCs w:val="24"/>
        </w:rPr>
        <w:t>Оборот розничной торговли</w:t>
      </w:r>
      <w:r>
        <w:rPr>
          <w:sz w:val="24"/>
          <w:szCs w:val="24"/>
        </w:rPr>
        <w:t xml:space="preserve"> по крупным и с</w:t>
      </w:r>
      <w:r w:rsidR="000D1FD8">
        <w:rPr>
          <w:sz w:val="24"/>
          <w:szCs w:val="24"/>
        </w:rPr>
        <w:t xml:space="preserve">редним предприятиям составил 46 </w:t>
      </w:r>
      <w:proofErr w:type="gramStart"/>
      <w:r w:rsidR="000D1FD8">
        <w:rPr>
          <w:sz w:val="24"/>
          <w:szCs w:val="24"/>
        </w:rPr>
        <w:t>млрд</w:t>
      </w:r>
      <w:proofErr w:type="gramEnd"/>
      <w:r>
        <w:rPr>
          <w:sz w:val="24"/>
          <w:szCs w:val="24"/>
        </w:rPr>
        <w:t xml:space="preserve"> рублей, </w:t>
      </w:r>
      <w:r w:rsidRPr="002B1B02">
        <w:rPr>
          <w:sz w:val="24"/>
          <w:szCs w:val="24"/>
        </w:rPr>
        <w:t>рост на 16,6% по сравнению с аналогичным периодом прошлого года.</w:t>
      </w:r>
      <w:r>
        <w:rPr>
          <w:sz w:val="24"/>
          <w:szCs w:val="24"/>
        </w:rPr>
        <w:t xml:space="preserve">  </w:t>
      </w:r>
    </w:p>
    <w:p w14:paraId="66AF3863" w14:textId="278F7293" w:rsidR="00142A23" w:rsidRDefault="00142A23">
      <w:pPr>
        <w:pStyle w:val="a7"/>
        <w:rPr>
          <w:sz w:val="24"/>
          <w:szCs w:val="24"/>
        </w:rPr>
      </w:pPr>
      <w:r>
        <w:rPr>
          <w:b/>
          <w:bCs/>
          <w:sz w:val="24"/>
          <w:szCs w:val="24"/>
        </w:rPr>
        <w:t>Оборот общественного питания</w:t>
      </w:r>
      <w:r>
        <w:rPr>
          <w:sz w:val="24"/>
          <w:szCs w:val="24"/>
        </w:rPr>
        <w:t xml:space="preserve"> по крупным и средним</w:t>
      </w:r>
      <w:r w:rsidR="000D1FD8">
        <w:rPr>
          <w:sz w:val="24"/>
          <w:szCs w:val="24"/>
        </w:rPr>
        <w:t xml:space="preserve"> предприятиям составил 7,5 </w:t>
      </w:r>
      <w:proofErr w:type="gramStart"/>
      <w:r w:rsidR="000D1FD8">
        <w:rPr>
          <w:sz w:val="24"/>
          <w:szCs w:val="24"/>
        </w:rPr>
        <w:t>млрд</w:t>
      </w:r>
      <w:proofErr w:type="gramEnd"/>
      <w:r>
        <w:rPr>
          <w:sz w:val="24"/>
          <w:szCs w:val="24"/>
        </w:rPr>
        <w:t xml:space="preserve"> рублей,</w:t>
      </w:r>
      <w:r>
        <w:rPr>
          <w:b/>
          <w:bCs/>
          <w:sz w:val="24"/>
          <w:szCs w:val="24"/>
        </w:rPr>
        <w:t xml:space="preserve"> </w:t>
      </w:r>
      <w:r w:rsidR="00832100">
        <w:rPr>
          <w:sz w:val="24"/>
          <w:szCs w:val="24"/>
        </w:rPr>
        <w:t>рост на 8,1</w:t>
      </w:r>
      <w:r w:rsidRPr="002B1B02">
        <w:rPr>
          <w:sz w:val="24"/>
          <w:szCs w:val="24"/>
        </w:rPr>
        <w:t>% по сравнению с аналогичным периодом прошлого года</w:t>
      </w:r>
      <w:r>
        <w:rPr>
          <w:sz w:val="24"/>
          <w:szCs w:val="24"/>
        </w:rPr>
        <w:t>.</w:t>
      </w:r>
    </w:p>
    <w:p w14:paraId="6B1327A5" w14:textId="278B0B5D" w:rsidR="006B0791" w:rsidRDefault="002B1B02">
      <w:pPr>
        <w:pStyle w:val="a7"/>
        <w:rPr>
          <w:sz w:val="24"/>
          <w:szCs w:val="24"/>
        </w:rPr>
      </w:pPr>
      <w:r>
        <w:rPr>
          <w:sz w:val="24"/>
          <w:szCs w:val="24"/>
        </w:rPr>
        <w:t>Функционировало 1442</w:t>
      </w:r>
      <w:r w:rsidR="00142A23">
        <w:rPr>
          <w:sz w:val="24"/>
          <w:szCs w:val="24"/>
        </w:rPr>
        <w:t xml:space="preserve"> </w:t>
      </w:r>
      <w:r w:rsidR="000D1FD8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розничной торговли, общественного питания и бытовых услуг.</w:t>
      </w:r>
    </w:p>
    <w:p w14:paraId="58E4E48B" w14:textId="6E53D507" w:rsidR="006B0791" w:rsidRPr="00407BE3" w:rsidRDefault="00AB1386">
      <w:pPr>
        <w:pStyle w:val="a7"/>
        <w:ind w:left="0"/>
        <w:rPr>
          <w:sz w:val="24"/>
          <w:szCs w:val="24"/>
        </w:rPr>
      </w:pPr>
      <w:r w:rsidRPr="00407BE3">
        <w:rPr>
          <w:sz w:val="24"/>
          <w:szCs w:val="24"/>
        </w:rPr>
        <w:t xml:space="preserve">Одной из </w:t>
      </w:r>
      <w:r w:rsidR="002153EC" w:rsidRPr="00407BE3">
        <w:rPr>
          <w:sz w:val="24"/>
          <w:szCs w:val="24"/>
        </w:rPr>
        <w:t>основных</w:t>
      </w:r>
      <w:r w:rsidR="002048AB" w:rsidRPr="00407BE3">
        <w:rPr>
          <w:sz w:val="24"/>
          <w:szCs w:val="24"/>
        </w:rPr>
        <w:t xml:space="preserve"> </w:t>
      </w:r>
      <w:r w:rsidR="00F51580" w:rsidRPr="00407BE3">
        <w:rPr>
          <w:sz w:val="24"/>
          <w:szCs w:val="24"/>
        </w:rPr>
        <w:t>направлений</w:t>
      </w:r>
      <w:r w:rsidR="002048AB" w:rsidRPr="00407BE3">
        <w:rPr>
          <w:sz w:val="24"/>
          <w:szCs w:val="24"/>
        </w:rPr>
        <w:t xml:space="preserve"> работы Администрации </w:t>
      </w:r>
      <w:r w:rsidR="00F51580" w:rsidRPr="00407BE3">
        <w:rPr>
          <w:sz w:val="24"/>
          <w:szCs w:val="24"/>
        </w:rPr>
        <w:t xml:space="preserve">городского округа </w:t>
      </w:r>
      <w:r w:rsidR="00B91AB8" w:rsidRPr="00407BE3">
        <w:rPr>
          <w:sz w:val="24"/>
          <w:szCs w:val="24"/>
        </w:rPr>
        <w:t>является</w:t>
      </w:r>
      <w:r w:rsidR="002F178D" w:rsidRPr="00407BE3">
        <w:rPr>
          <w:sz w:val="24"/>
          <w:szCs w:val="24"/>
        </w:rPr>
        <w:t xml:space="preserve"> увеличение доходов бюджета</w:t>
      </w:r>
      <w:r w:rsidR="00B91AB8" w:rsidRPr="00407BE3">
        <w:rPr>
          <w:sz w:val="24"/>
          <w:szCs w:val="24"/>
        </w:rPr>
        <w:t xml:space="preserve">, а также </w:t>
      </w:r>
      <w:r w:rsidR="00F51580" w:rsidRPr="00407BE3">
        <w:rPr>
          <w:sz w:val="24"/>
          <w:szCs w:val="24"/>
        </w:rPr>
        <w:t xml:space="preserve"> </w:t>
      </w:r>
      <w:r w:rsidR="003162D9" w:rsidRPr="00407BE3">
        <w:rPr>
          <w:sz w:val="24"/>
          <w:szCs w:val="24"/>
        </w:rPr>
        <w:t>внесение предложени</w:t>
      </w:r>
      <w:r w:rsidR="00B91AB8" w:rsidRPr="00407BE3">
        <w:rPr>
          <w:sz w:val="24"/>
          <w:szCs w:val="24"/>
        </w:rPr>
        <w:t>й</w:t>
      </w:r>
      <w:r w:rsidR="003162D9" w:rsidRPr="00407BE3">
        <w:rPr>
          <w:sz w:val="24"/>
          <w:szCs w:val="24"/>
        </w:rPr>
        <w:t xml:space="preserve"> по </w:t>
      </w:r>
      <w:r w:rsidR="00B91AB8" w:rsidRPr="00407BE3">
        <w:rPr>
          <w:sz w:val="24"/>
          <w:szCs w:val="24"/>
        </w:rPr>
        <w:t>уточнению</w:t>
      </w:r>
      <w:r w:rsidR="003162D9" w:rsidRPr="00407BE3">
        <w:rPr>
          <w:sz w:val="24"/>
          <w:szCs w:val="24"/>
        </w:rPr>
        <w:t xml:space="preserve"> бюджета с целью актуализации расходов</w:t>
      </w:r>
      <w:r w:rsidR="00E12074" w:rsidRPr="00407BE3">
        <w:rPr>
          <w:sz w:val="24"/>
          <w:szCs w:val="24"/>
        </w:rPr>
        <w:t xml:space="preserve">, направленных </w:t>
      </w:r>
      <w:r w:rsidR="003162D9" w:rsidRPr="00407BE3">
        <w:rPr>
          <w:sz w:val="24"/>
          <w:szCs w:val="24"/>
        </w:rPr>
        <w:t xml:space="preserve"> для </w:t>
      </w:r>
      <w:r w:rsidR="00B91AB8" w:rsidRPr="00407BE3">
        <w:rPr>
          <w:sz w:val="24"/>
          <w:szCs w:val="24"/>
        </w:rPr>
        <w:t xml:space="preserve">решения </w:t>
      </w:r>
      <w:r w:rsidR="003162D9" w:rsidRPr="00407BE3">
        <w:rPr>
          <w:sz w:val="24"/>
          <w:szCs w:val="24"/>
        </w:rPr>
        <w:t xml:space="preserve"> первоочередных  </w:t>
      </w:r>
      <w:r w:rsidR="00B91AB8" w:rsidRPr="00407BE3">
        <w:rPr>
          <w:sz w:val="24"/>
          <w:szCs w:val="24"/>
        </w:rPr>
        <w:t>задач</w:t>
      </w:r>
      <w:r w:rsidR="0004625A" w:rsidRPr="00407BE3">
        <w:rPr>
          <w:sz w:val="24"/>
          <w:szCs w:val="24"/>
        </w:rPr>
        <w:t>.</w:t>
      </w:r>
    </w:p>
    <w:p w14:paraId="530D8597" w14:textId="1C3FB239" w:rsidR="00142A23" w:rsidRPr="00407BE3" w:rsidRDefault="00142A23" w:rsidP="00142A23">
      <w:pPr>
        <w:ind w:right="-143" w:firstLine="567"/>
        <w:jc w:val="both"/>
      </w:pPr>
      <w:r w:rsidRPr="00407BE3">
        <w:rPr>
          <w:b/>
        </w:rPr>
        <w:t xml:space="preserve">Доходы местного бюджета </w:t>
      </w:r>
      <w:r w:rsidRPr="00407BE3">
        <w:t xml:space="preserve">за 2019 год составили 9 </w:t>
      </w:r>
      <w:proofErr w:type="gramStart"/>
      <w:r w:rsidRPr="00407BE3">
        <w:t>млрд</w:t>
      </w:r>
      <w:proofErr w:type="gramEnd"/>
      <w:r w:rsidRPr="00407BE3">
        <w:t xml:space="preserve"> рублей, рост к аналогичному периоду прошлого года на 20%.  </w:t>
      </w:r>
    </w:p>
    <w:p w14:paraId="48CADA28" w14:textId="33C5AC02" w:rsidR="00142A23" w:rsidRPr="00407BE3" w:rsidRDefault="00142A23" w:rsidP="00142A23">
      <w:pPr>
        <w:ind w:right="-143" w:firstLine="567"/>
        <w:jc w:val="both"/>
      </w:pPr>
      <w:r w:rsidRPr="00407BE3">
        <w:rPr>
          <w:b/>
        </w:rPr>
        <w:t>Расходы бюджета</w:t>
      </w:r>
      <w:r w:rsidRPr="00407BE3">
        <w:t xml:space="preserve"> городского округа за 2019 год составили </w:t>
      </w:r>
      <w:r w:rsidR="000D1FD8" w:rsidRPr="00407BE3">
        <w:t xml:space="preserve">9,4 </w:t>
      </w:r>
      <w:proofErr w:type="gramStart"/>
      <w:r w:rsidR="000D1FD8" w:rsidRPr="00407BE3">
        <w:t>млрд</w:t>
      </w:r>
      <w:proofErr w:type="gramEnd"/>
      <w:r w:rsidR="00F93587">
        <w:t xml:space="preserve"> рублей. Они выросли на 20% </w:t>
      </w:r>
      <w:r w:rsidRPr="00407BE3">
        <w:t xml:space="preserve"> к аналогичному </w:t>
      </w:r>
      <w:r w:rsidR="00F93587">
        <w:t>периоду прошлого года.</w:t>
      </w:r>
    </w:p>
    <w:p w14:paraId="27C5A32D" w14:textId="2D51E834" w:rsidR="0004625A" w:rsidRPr="00407BE3" w:rsidRDefault="0004625A" w:rsidP="00142A23">
      <w:pPr>
        <w:ind w:right="-143" w:firstLine="567"/>
        <w:jc w:val="both"/>
      </w:pPr>
      <w:r w:rsidRPr="00407BE3">
        <w:t xml:space="preserve">В </w:t>
      </w:r>
      <w:r w:rsidR="00F93587">
        <w:t xml:space="preserve">целях более полного выполнения социально значимых задач бюджет округа был скорректирован 11 раз. </w:t>
      </w:r>
    </w:p>
    <w:p w14:paraId="29200461" w14:textId="77777777" w:rsidR="006B0791" w:rsidRPr="00407BE3" w:rsidRDefault="006B0791">
      <w:pPr>
        <w:ind w:firstLine="851"/>
        <w:jc w:val="center"/>
      </w:pPr>
    </w:p>
    <w:p w14:paraId="245B973C" w14:textId="12C78E14" w:rsidR="006B0791" w:rsidRDefault="001C6283" w:rsidP="006A1AE7">
      <w:pPr>
        <w:ind w:firstLine="567"/>
        <w:jc w:val="both"/>
      </w:pPr>
      <w:r w:rsidRPr="00407BE3">
        <w:t>В целях снижения налоговой нагрузки</w:t>
      </w:r>
      <w:r>
        <w:t xml:space="preserve"> с</w:t>
      </w:r>
      <w:r w:rsidR="000D1FD8">
        <w:t xml:space="preserve"> 1 января 2019 года</w:t>
      </w:r>
      <w:r w:rsidR="002B1B02">
        <w:t xml:space="preserve"> установлены льготы в виде освобождения от налогообложения </w:t>
      </w:r>
      <w:r>
        <w:t xml:space="preserve">земельных </w:t>
      </w:r>
      <w:r w:rsidR="002B1B02">
        <w:t>участков, принадлежащих инвалидам с детства, детям-инвалидам, а также садоводческим, огоро</w:t>
      </w:r>
      <w:r w:rsidR="00B70C95">
        <w:t xml:space="preserve">дническим, дачным некоммерческим </w:t>
      </w:r>
      <w:r w:rsidR="002B1B02">
        <w:t xml:space="preserve">объединениям граждан, некоммерческим партнерствам </w:t>
      </w:r>
      <w:r w:rsidR="000D1FD8">
        <w:t>–</w:t>
      </w:r>
      <w:r w:rsidR="002B1B02">
        <w:t xml:space="preserve"> в отношении земельных участков (территорий) общего пользования, в том числе находящихс</w:t>
      </w:r>
      <w:r w:rsidR="006A1AE7">
        <w:t xml:space="preserve">я в общей долевой собственности. </w:t>
      </w:r>
    </w:p>
    <w:p w14:paraId="64277681" w14:textId="77777777" w:rsidR="002153EC" w:rsidRDefault="002153EC" w:rsidP="001C6283">
      <w:pPr>
        <w:ind w:firstLine="851"/>
        <w:jc w:val="both"/>
        <w:rPr>
          <w:bCs/>
        </w:rPr>
      </w:pPr>
    </w:p>
    <w:p w14:paraId="66683737" w14:textId="77777777" w:rsidR="001C6283" w:rsidRDefault="001C6283" w:rsidP="001C6283">
      <w:pPr>
        <w:ind w:firstLine="851"/>
        <w:jc w:val="both"/>
        <w:rPr>
          <w:bCs/>
        </w:rPr>
      </w:pPr>
      <w:r w:rsidRPr="001C6283">
        <w:rPr>
          <w:bCs/>
        </w:rPr>
        <w:lastRenderedPageBreak/>
        <w:t>Важнейшим направлением работы Администрации городского округа является тарифная политика.</w:t>
      </w:r>
      <w:r>
        <w:rPr>
          <w:bCs/>
        </w:rPr>
        <w:t xml:space="preserve"> </w:t>
      </w:r>
    </w:p>
    <w:p w14:paraId="78035F53" w14:textId="471B1DC2" w:rsidR="006B0791" w:rsidRDefault="00683131" w:rsidP="001C6283">
      <w:pPr>
        <w:ind w:firstLine="851"/>
        <w:jc w:val="both"/>
      </w:pPr>
      <w:r>
        <w:t xml:space="preserve">За </w:t>
      </w:r>
      <w:r w:rsidR="002B1B02">
        <w:t xml:space="preserve"> 2019 год были установлены </w:t>
      </w:r>
      <w:r w:rsidR="002B1B02">
        <w:rPr>
          <w:b/>
          <w:bCs/>
        </w:rPr>
        <w:t>1234 тарифа для 105 предприятий и учреждений</w:t>
      </w:r>
      <w:r w:rsidR="002B1B02">
        <w:t xml:space="preserve"> (с учетом филиалов):</w:t>
      </w:r>
    </w:p>
    <w:p w14:paraId="346CE4BF" w14:textId="6259E3A9" w:rsidR="00B70C95" w:rsidRDefault="002B1B02">
      <w:pPr>
        <w:jc w:val="both"/>
      </w:pPr>
      <w:r>
        <w:rPr>
          <w:b/>
          <w:bCs/>
        </w:rPr>
        <w:t>-</w:t>
      </w:r>
      <w:r w:rsidR="000D1FD8">
        <w:rPr>
          <w:b/>
          <w:bCs/>
        </w:rPr>
        <w:t xml:space="preserve"> </w:t>
      </w:r>
      <w:r>
        <w:t xml:space="preserve">МУП «Домодедовский водоканал» - </w:t>
      </w:r>
      <w:r>
        <w:rPr>
          <w:i/>
          <w:iCs/>
        </w:rPr>
        <w:t>54 тарифа</w:t>
      </w:r>
      <w:r w:rsidR="00B70C95">
        <w:t xml:space="preserve">; </w:t>
      </w:r>
    </w:p>
    <w:p w14:paraId="509034F3" w14:textId="2D7FA68F" w:rsidR="006B0791" w:rsidRDefault="002B1B02">
      <w:pPr>
        <w:jc w:val="both"/>
      </w:pPr>
      <w:r>
        <w:t>-</w:t>
      </w:r>
      <w:r w:rsidR="000D1FD8">
        <w:t xml:space="preserve"> </w:t>
      </w:r>
      <w:r>
        <w:t xml:space="preserve">МУП «Теплосеть» - </w:t>
      </w:r>
      <w:r>
        <w:rPr>
          <w:i/>
          <w:iCs/>
        </w:rPr>
        <w:t>25 тарифов</w:t>
      </w:r>
      <w:r w:rsidR="00B70C95">
        <w:rPr>
          <w:i/>
          <w:iCs/>
        </w:rPr>
        <w:t>;</w:t>
      </w:r>
      <w:r>
        <w:t xml:space="preserve"> </w:t>
      </w:r>
    </w:p>
    <w:p w14:paraId="474C25A5" w14:textId="15257F76" w:rsidR="00B70C95" w:rsidRDefault="002B1B02">
      <w:pPr>
        <w:jc w:val="both"/>
      </w:pPr>
      <w:r>
        <w:t>-</w:t>
      </w:r>
      <w:r w:rsidR="000D1FD8">
        <w:t xml:space="preserve"> </w:t>
      </w:r>
      <w:r>
        <w:t xml:space="preserve">МБУ «Редакция газеты «Призыв» - </w:t>
      </w:r>
      <w:r>
        <w:rPr>
          <w:i/>
          <w:iCs/>
        </w:rPr>
        <w:t>23 тарифа</w:t>
      </w:r>
      <w:r w:rsidR="00B70C95">
        <w:rPr>
          <w:i/>
          <w:iCs/>
        </w:rPr>
        <w:t>;</w:t>
      </w:r>
      <w:r>
        <w:t xml:space="preserve"> </w:t>
      </w:r>
    </w:p>
    <w:p w14:paraId="4F4CFCD6" w14:textId="5A979E98" w:rsidR="00B70C95" w:rsidRDefault="002B1B02">
      <w:pPr>
        <w:jc w:val="both"/>
      </w:pPr>
      <w:r>
        <w:t>-</w:t>
      </w:r>
      <w:r w:rsidR="000D1FD8">
        <w:t xml:space="preserve"> </w:t>
      </w:r>
      <w:r>
        <w:t xml:space="preserve">МБУ «Центр физической культуры и спорта «Горизонт» - </w:t>
      </w:r>
      <w:r>
        <w:rPr>
          <w:i/>
          <w:iCs/>
        </w:rPr>
        <w:t>19 тарифов</w:t>
      </w:r>
      <w:r w:rsidR="00B70C95">
        <w:t>;</w:t>
      </w:r>
    </w:p>
    <w:p w14:paraId="578C8C09" w14:textId="05AC0710" w:rsidR="00B70C95" w:rsidRDefault="002B1B02">
      <w:pPr>
        <w:jc w:val="both"/>
      </w:pPr>
      <w:r>
        <w:t>-</w:t>
      </w:r>
      <w:r w:rsidR="000D1FD8">
        <w:t xml:space="preserve"> </w:t>
      </w:r>
      <w:r>
        <w:t xml:space="preserve">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Домодедовская</w:t>
      </w:r>
      <w:proofErr w:type="gramEnd"/>
      <w:r>
        <w:t xml:space="preserve"> детская школа искусств» - </w:t>
      </w:r>
      <w:r>
        <w:rPr>
          <w:i/>
          <w:iCs/>
        </w:rPr>
        <w:t>79 тарифов</w:t>
      </w:r>
      <w:r>
        <w:t xml:space="preserve"> для 11 филиалов</w:t>
      </w:r>
      <w:r w:rsidR="00B70C95">
        <w:t>;</w:t>
      </w:r>
      <w:r>
        <w:t xml:space="preserve">  </w:t>
      </w:r>
    </w:p>
    <w:p w14:paraId="45E51D7F" w14:textId="33979C1F" w:rsidR="00B70C95" w:rsidRDefault="002B1B02">
      <w:pPr>
        <w:jc w:val="both"/>
      </w:pPr>
      <w:r>
        <w:t>-</w:t>
      </w:r>
      <w:r w:rsidR="000D1FD8">
        <w:t xml:space="preserve"> </w:t>
      </w:r>
      <w:r>
        <w:t xml:space="preserve">МБУ «Центр культуры и досуга «Импульс» - </w:t>
      </w:r>
      <w:r>
        <w:rPr>
          <w:i/>
          <w:iCs/>
        </w:rPr>
        <w:t>336 тарифов</w:t>
      </w:r>
      <w:r>
        <w:t xml:space="preserve"> для 19 филиалов</w:t>
      </w:r>
      <w:r w:rsidR="00B70C95">
        <w:t>;</w:t>
      </w:r>
      <w:r>
        <w:t xml:space="preserve"> </w:t>
      </w:r>
    </w:p>
    <w:p w14:paraId="01A95E04" w14:textId="49FD1AF2" w:rsidR="00B70C95" w:rsidRDefault="00B70C95">
      <w:pPr>
        <w:jc w:val="both"/>
      </w:pPr>
      <w:r>
        <w:t>-</w:t>
      </w:r>
      <w:r w:rsidR="004C5D69">
        <w:t xml:space="preserve"> </w:t>
      </w:r>
      <w:r w:rsidR="002B1B02">
        <w:t xml:space="preserve">муниципальным образовательным учреждениям - </w:t>
      </w:r>
      <w:r w:rsidR="002B1B02">
        <w:rPr>
          <w:i/>
          <w:iCs/>
        </w:rPr>
        <w:t>599 тарифов</w:t>
      </w:r>
      <w:r w:rsidR="002B1B02">
        <w:t xml:space="preserve"> для 38 детских садов, 26 школ и 3 учреждений дополнительного образования</w:t>
      </w:r>
      <w:r>
        <w:t>;</w:t>
      </w:r>
      <w:r w:rsidR="002B1B02">
        <w:t xml:space="preserve"> </w:t>
      </w:r>
    </w:p>
    <w:p w14:paraId="598880DD" w14:textId="0DFF81E5" w:rsidR="006B0791" w:rsidRDefault="002B1B02">
      <w:pPr>
        <w:jc w:val="both"/>
      </w:pPr>
      <w:r>
        <w:t>-</w:t>
      </w:r>
      <w:r w:rsidR="004C5D69">
        <w:t xml:space="preserve"> </w:t>
      </w:r>
      <w:r>
        <w:t xml:space="preserve">МАУ «Городской стадион «Авангард» и филиалам ФОК «Фокус», СК «Атлант» - </w:t>
      </w:r>
      <w:r>
        <w:rPr>
          <w:i/>
          <w:iCs/>
        </w:rPr>
        <w:t>85 тарифов</w:t>
      </w:r>
      <w:r w:rsidR="00B70C95">
        <w:rPr>
          <w:i/>
          <w:iCs/>
        </w:rPr>
        <w:t>;</w:t>
      </w:r>
      <w:r>
        <w:t xml:space="preserve"> </w:t>
      </w:r>
    </w:p>
    <w:p w14:paraId="64C48E14" w14:textId="1E26E8B6" w:rsidR="006B0791" w:rsidRDefault="002B1B02">
      <w:pPr>
        <w:jc w:val="both"/>
      </w:pPr>
      <w:r>
        <w:t>-</w:t>
      </w:r>
      <w:r w:rsidR="004C5D69">
        <w:t xml:space="preserve"> </w:t>
      </w:r>
      <w:r>
        <w:t>МАУК «</w:t>
      </w:r>
      <w:proofErr w:type="spellStart"/>
      <w:r>
        <w:t>ГПКиО</w:t>
      </w:r>
      <w:proofErr w:type="spellEnd"/>
      <w:r>
        <w:t xml:space="preserve"> «Елочки» -  </w:t>
      </w:r>
      <w:r>
        <w:rPr>
          <w:i/>
          <w:iCs/>
        </w:rPr>
        <w:t>14</w:t>
      </w:r>
      <w:r>
        <w:rPr>
          <w:i/>
          <w:iCs/>
          <w:color w:val="FF0000"/>
          <w:u w:color="FF0000"/>
        </w:rPr>
        <w:t xml:space="preserve"> </w:t>
      </w:r>
      <w:r>
        <w:rPr>
          <w:i/>
          <w:iCs/>
        </w:rPr>
        <w:t>тарифов</w:t>
      </w:r>
      <w:r w:rsidR="00B70C95">
        <w:t>.</w:t>
      </w:r>
    </w:p>
    <w:p w14:paraId="638B7ADE" w14:textId="77777777" w:rsidR="006B0791" w:rsidRDefault="006B0791">
      <w:pPr>
        <w:jc w:val="both"/>
      </w:pPr>
    </w:p>
    <w:p w14:paraId="78F57C2C" w14:textId="7ED9A912" w:rsidR="006B0791" w:rsidRPr="00F42065" w:rsidRDefault="002B1B02" w:rsidP="001C628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A7EF9">
        <w:rPr>
          <w:rFonts w:ascii="Times New Roman" w:hAnsi="Times New Roman"/>
          <w:bCs/>
          <w:sz w:val="24"/>
          <w:szCs w:val="24"/>
        </w:rPr>
        <w:t>Малый и средний бизнес</w:t>
      </w:r>
      <w:r>
        <w:rPr>
          <w:rFonts w:ascii="Times New Roman" w:hAnsi="Times New Roman"/>
          <w:sz w:val="24"/>
          <w:szCs w:val="24"/>
        </w:rPr>
        <w:t xml:space="preserve"> является одним из важнейших </w:t>
      </w:r>
      <w:r w:rsidR="001C6283">
        <w:rPr>
          <w:rFonts w:ascii="Times New Roman" w:hAnsi="Times New Roman"/>
          <w:sz w:val="24"/>
          <w:szCs w:val="24"/>
        </w:rPr>
        <w:t xml:space="preserve">секторов </w:t>
      </w:r>
      <w:r>
        <w:rPr>
          <w:rFonts w:ascii="Times New Roman" w:hAnsi="Times New Roman"/>
          <w:sz w:val="24"/>
          <w:szCs w:val="24"/>
        </w:rPr>
        <w:t>экономики округа. На территории городского округа осуществляют</w:t>
      </w:r>
      <w:r w:rsidR="00215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свою деятельность 9150 субъектов малого и среднего предпринимательства, в том числе 5309 индивидуальных предпринимателей, 3841 </w:t>
      </w:r>
      <w:r w:rsidR="004C5D69">
        <w:rPr>
          <w:rFonts w:ascii="Times New Roman" w:hAnsi="Times New Roman"/>
          <w:sz w:val="24"/>
          <w:szCs w:val="24"/>
        </w:rPr>
        <w:t>предприятие</w:t>
      </w:r>
      <w:r>
        <w:rPr>
          <w:rFonts w:ascii="Times New Roman" w:hAnsi="Times New Roman"/>
          <w:sz w:val="24"/>
          <w:szCs w:val="24"/>
        </w:rPr>
        <w:t xml:space="preserve"> в сфере малого и среднего бизнеса.</w:t>
      </w:r>
      <w:r w:rsidR="00F17116">
        <w:rPr>
          <w:rFonts w:ascii="Times New Roman" w:hAnsi="Times New Roman"/>
          <w:sz w:val="24"/>
          <w:szCs w:val="24"/>
        </w:rPr>
        <w:t xml:space="preserve"> </w:t>
      </w:r>
      <w:r w:rsidR="00D30FF6">
        <w:rPr>
          <w:rFonts w:ascii="Times New Roman" w:hAnsi="Times New Roman"/>
          <w:sz w:val="24"/>
          <w:szCs w:val="24"/>
        </w:rPr>
        <w:t xml:space="preserve">В </w:t>
      </w:r>
      <w:r w:rsidR="00D30FF6" w:rsidRPr="00F42065">
        <w:rPr>
          <w:rFonts w:ascii="Times New Roman" w:hAnsi="Times New Roman"/>
          <w:sz w:val="24"/>
          <w:szCs w:val="24"/>
        </w:rPr>
        <w:t>общем объеме отгруженных товаров собственного производства, выполненных работ и услуг доля малого бизнеса составляет 18</w:t>
      </w:r>
      <w:r w:rsidR="00F42065" w:rsidRPr="00F42065">
        <w:rPr>
          <w:rFonts w:ascii="Times New Roman" w:hAnsi="Times New Roman"/>
          <w:sz w:val="24"/>
          <w:szCs w:val="24"/>
        </w:rPr>
        <w:t xml:space="preserve">,2%. </w:t>
      </w:r>
      <w:r w:rsidR="00D30FF6">
        <w:rPr>
          <w:rFonts w:ascii="Times New Roman" w:hAnsi="Times New Roman"/>
          <w:sz w:val="24"/>
          <w:szCs w:val="24"/>
        </w:rPr>
        <w:t xml:space="preserve"> </w:t>
      </w:r>
    </w:p>
    <w:p w14:paraId="7CA9A8E7" w14:textId="35EB564A" w:rsidR="00607C5B" w:rsidRPr="00F42065" w:rsidRDefault="00F42065" w:rsidP="00AF4D52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 w:rsidRPr="00F42065">
        <w:rPr>
          <w:rFonts w:ascii="Times New Roman" w:hAnsi="Times New Roman"/>
          <w:sz w:val="24"/>
          <w:szCs w:val="24"/>
        </w:rPr>
        <w:t>Администрация городского округа реализовала программу поддержки малого и среднего бизнеса.</w:t>
      </w:r>
    </w:p>
    <w:p w14:paraId="13C1AF1D" w14:textId="4E7659F6" w:rsidR="00EE72D0" w:rsidRDefault="00EE72D0" w:rsidP="00AF4D52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«Предпринимательство город</w:t>
      </w:r>
      <w:r w:rsidR="004C5D69">
        <w:rPr>
          <w:rFonts w:ascii="Times New Roman" w:hAnsi="Times New Roman"/>
          <w:sz w:val="24"/>
          <w:szCs w:val="24"/>
        </w:rPr>
        <w:t xml:space="preserve">ского округа Домодедово на 2017– </w:t>
      </w:r>
      <w:r>
        <w:rPr>
          <w:rFonts w:ascii="Times New Roman" w:hAnsi="Times New Roman"/>
          <w:sz w:val="24"/>
          <w:szCs w:val="24"/>
        </w:rPr>
        <w:t>2021 годы» ООО «</w:t>
      </w:r>
      <w:proofErr w:type="spellStart"/>
      <w:r>
        <w:rPr>
          <w:rFonts w:ascii="Times New Roman" w:hAnsi="Times New Roman"/>
          <w:sz w:val="24"/>
          <w:szCs w:val="24"/>
        </w:rPr>
        <w:t>Альтфарм</w:t>
      </w:r>
      <w:proofErr w:type="spellEnd"/>
      <w:r>
        <w:rPr>
          <w:rFonts w:ascii="Times New Roman" w:hAnsi="Times New Roman"/>
          <w:sz w:val="24"/>
          <w:szCs w:val="24"/>
        </w:rPr>
        <w:t>» была выделена субсидия для част</w:t>
      </w:r>
      <w:r w:rsidR="004E2B1B">
        <w:rPr>
          <w:rFonts w:ascii="Times New Roman" w:hAnsi="Times New Roman"/>
          <w:sz w:val="24"/>
          <w:szCs w:val="24"/>
        </w:rPr>
        <w:t>ичной компенсации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="004E2B1B">
        <w:rPr>
          <w:rFonts w:ascii="Times New Roman" w:hAnsi="Times New Roman"/>
          <w:sz w:val="24"/>
          <w:szCs w:val="24"/>
        </w:rPr>
        <w:t xml:space="preserve">, приобретенного </w:t>
      </w:r>
      <w:r w:rsidR="004C5D6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производства лекарственных препаратов и материалов. </w:t>
      </w:r>
    </w:p>
    <w:p w14:paraId="0DAA60F8" w14:textId="69306471" w:rsidR="00EE72D0" w:rsidRDefault="00EE72D0" w:rsidP="00AF4D52">
      <w:pPr>
        <w:pStyle w:val="ConsPlusCel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1C6283">
        <w:rPr>
          <w:rFonts w:ascii="Times New Roman" w:hAnsi="Times New Roman"/>
          <w:sz w:val="24"/>
          <w:szCs w:val="24"/>
        </w:rPr>
        <w:t>совместно с Домодедовским центром занятости населения рассматривает  бизнес-планы</w:t>
      </w:r>
      <w:r>
        <w:rPr>
          <w:rFonts w:ascii="Times New Roman" w:hAnsi="Times New Roman"/>
          <w:sz w:val="24"/>
          <w:szCs w:val="24"/>
        </w:rPr>
        <w:t xml:space="preserve"> безработных граждан, желающих открыть собственное дело.  </w:t>
      </w:r>
      <w:r w:rsidR="004E2B1B">
        <w:rPr>
          <w:rFonts w:ascii="Times New Roman" w:hAnsi="Times New Roman"/>
          <w:sz w:val="24"/>
          <w:szCs w:val="24"/>
        </w:rPr>
        <w:t xml:space="preserve">За 2019 год </w:t>
      </w:r>
      <w:r>
        <w:rPr>
          <w:rFonts w:ascii="Times New Roman" w:hAnsi="Times New Roman"/>
          <w:sz w:val="24"/>
          <w:szCs w:val="24"/>
        </w:rPr>
        <w:t>проведено 11 заседаний комиссии. 11 безработных граждан открыли собственное дело, получив помощь в регистрации своей фирмы и субсидию на открытие в размере 96 тысяч рублей каждый.</w:t>
      </w:r>
    </w:p>
    <w:p w14:paraId="67192590" w14:textId="77777777" w:rsidR="00C24556" w:rsidRDefault="00217D15" w:rsidP="00217D15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17D15">
        <w:rPr>
          <w:rFonts w:ascii="Times New Roman" w:hAnsi="Times New Roman"/>
          <w:sz w:val="24"/>
          <w:szCs w:val="24"/>
        </w:rPr>
        <w:t xml:space="preserve">Торгово-промышленной палатой городского округа Домодедово (далее – ТПП </w:t>
      </w:r>
      <w:proofErr w:type="spellStart"/>
      <w:r w:rsidRPr="00217D15">
        <w:rPr>
          <w:rFonts w:ascii="Times New Roman" w:hAnsi="Times New Roman"/>
          <w:sz w:val="24"/>
          <w:szCs w:val="24"/>
        </w:rPr>
        <w:t>г.о</w:t>
      </w:r>
      <w:proofErr w:type="spellEnd"/>
      <w:r w:rsidRPr="00217D15">
        <w:rPr>
          <w:rFonts w:ascii="Times New Roman" w:hAnsi="Times New Roman"/>
          <w:sz w:val="24"/>
          <w:szCs w:val="24"/>
        </w:rPr>
        <w:t xml:space="preserve">. Домодедово) при поддержке Администрации городского округа в 2019 году  проведено 16 семинаров в рамках образовательных программ для субъектов малого и среднего предпринимательства, по итогам которых выдано 593 сертификата о прохождении обучения. </w:t>
      </w:r>
    </w:p>
    <w:p w14:paraId="2A0D75EC" w14:textId="4AC2F5A1" w:rsidR="006608A4" w:rsidRDefault="00217D15" w:rsidP="00217D15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17D15">
        <w:rPr>
          <w:rFonts w:ascii="Times New Roman" w:hAnsi="Times New Roman"/>
          <w:sz w:val="24"/>
          <w:szCs w:val="24"/>
        </w:rPr>
        <w:t xml:space="preserve">На сегодняшний день в ТПП </w:t>
      </w:r>
      <w:proofErr w:type="spellStart"/>
      <w:r w:rsidRPr="00217D15">
        <w:rPr>
          <w:rFonts w:ascii="Times New Roman" w:hAnsi="Times New Roman"/>
          <w:sz w:val="24"/>
          <w:szCs w:val="24"/>
        </w:rPr>
        <w:t>г.о</w:t>
      </w:r>
      <w:proofErr w:type="spellEnd"/>
      <w:r w:rsidRPr="00217D15">
        <w:rPr>
          <w:rFonts w:ascii="Times New Roman" w:hAnsi="Times New Roman"/>
          <w:sz w:val="24"/>
          <w:szCs w:val="24"/>
        </w:rPr>
        <w:t xml:space="preserve">. Домодедово состоит более 100 членских организаций различных форм собственности. Кроме того, ТПП </w:t>
      </w:r>
      <w:proofErr w:type="spellStart"/>
      <w:r w:rsidRPr="00217D15">
        <w:rPr>
          <w:rFonts w:ascii="Times New Roman" w:hAnsi="Times New Roman"/>
          <w:sz w:val="24"/>
          <w:szCs w:val="24"/>
        </w:rPr>
        <w:t>г.о</w:t>
      </w:r>
      <w:proofErr w:type="spellEnd"/>
      <w:r w:rsidRPr="00217D15">
        <w:rPr>
          <w:rFonts w:ascii="Times New Roman" w:hAnsi="Times New Roman"/>
          <w:sz w:val="24"/>
          <w:szCs w:val="24"/>
        </w:rPr>
        <w:t xml:space="preserve">. Домодедово на постоянной основе предоставляется информация о более чем 20 мерах поддержки, среди которых выбор организационно-правовой формы, помощь в подготовке документов на предоставление субсидий Московской области, консультации по различным вопросам ведения финансово-хозяйственной деятельности и др. </w:t>
      </w:r>
    </w:p>
    <w:p w14:paraId="5B3384E0" w14:textId="6171AB4F" w:rsidR="00217D15" w:rsidRPr="00217D15" w:rsidRDefault="00217D15" w:rsidP="00217D15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17D15">
        <w:rPr>
          <w:rFonts w:ascii="Times New Roman" w:hAnsi="Times New Roman"/>
          <w:sz w:val="24"/>
          <w:szCs w:val="24"/>
        </w:rPr>
        <w:t xml:space="preserve">По итогам 2019 года сотрудниками ТПП </w:t>
      </w:r>
      <w:proofErr w:type="spellStart"/>
      <w:r w:rsidRPr="00217D15">
        <w:rPr>
          <w:rFonts w:ascii="Times New Roman" w:hAnsi="Times New Roman"/>
          <w:sz w:val="24"/>
          <w:szCs w:val="24"/>
        </w:rPr>
        <w:t>г.о</w:t>
      </w:r>
      <w:proofErr w:type="spellEnd"/>
      <w:r w:rsidRPr="00217D15">
        <w:rPr>
          <w:rFonts w:ascii="Times New Roman" w:hAnsi="Times New Roman"/>
          <w:sz w:val="24"/>
          <w:szCs w:val="24"/>
        </w:rPr>
        <w:t xml:space="preserve">. Домодедово проведено более 1000 консультаций, на личном приеме Президента ТПП </w:t>
      </w:r>
      <w:proofErr w:type="spellStart"/>
      <w:r w:rsidRPr="00217D15">
        <w:rPr>
          <w:rFonts w:ascii="Times New Roman" w:hAnsi="Times New Roman"/>
          <w:sz w:val="24"/>
          <w:szCs w:val="24"/>
        </w:rPr>
        <w:t>г.о</w:t>
      </w:r>
      <w:proofErr w:type="spellEnd"/>
      <w:r w:rsidRPr="00217D15">
        <w:rPr>
          <w:rFonts w:ascii="Times New Roman" w:hAnsi="Times New Roman"/>
          <w:sz w:val="24"/>
          <w:szCs w:val="24"/>
        </w:rPr>
        <w:t xml:space="preserve">. Домодедово принято порядка 300 представителей субъектов малого и среднего предпринимательства. </w:t>
      </w:r>
    </w:p>
    <w:p w14:paraId="0554AB7E" w14:textId="7AD16AB1" w:rsidR="006B0791" w:rsidRDefault="002B1B02">
      <w:pPr>
        <w:pStyle w:val="a9"/>
        <w:ind w:firstLine="7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2019 году за финансовой поддержкой в Министерство инвестиций и инноваций Московской области </w:t>
      </w:r>
      <w:r w:rsidR="004C5D69">
        <w:rPr>
          <w:rFonts w:ascii="Times New Roman" w:hAnsi="Times New Roman"/>
          <w:sz w:val="24"/>
          <w:szCs w:val="24"/>
        </w:rPr>
        <w:t>обратили</w:t>
      </w:r>
      <w:r w:rsidR="00BE14E9">
        <w:rPr>
          <w:rFonts w:ascii="Times New Roman" w:hAnsi="Times New Roman"/>
          <w:sz w:val="24"/>
          <w:szCs w:val="24"/>
        </w:rPr>
        <w:t xml:space="preserve">сь </w:t>
      </w:r>
      <w:r w:rsidR="004C5D69">
        <w:rPr>
          <w:rFonts w:ascii="Times New Roman" w:hAnsi="Times New Roman"/>
          <w:sz w:val="24"/>
          <w:szCs w:val="24"/>
        </w:rPr>
        <w:t>10 предпринимателей,</w:t>
      </w:r>
      <w:r w:rsidR="004E2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занятых как в производстве, так и в сфере услуг (ООО «</w:t>
      </w:r>
      <w:proofErr w:type="spellStart"/>
      <w:r>
        <w:rPr>
          <w:rFonts w:ascii="Times New Roman" w:hAnsi="Times New Roman"/>
          <w:sz w:val="24"/>
          <w:szCs w:val="24"/>
        </w:rPr>
        <w:t>ДомГласс</w:t>
      </w:r>
      <w:proofErr w:type="spellEnd"/>
      <w:r>
        <w:rPr>
          <w:rFonts w:ascii="Times New Roman" w:hAnsi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/>
          <w:sz w:val="24"/>
          <w:szCs w:val="24"/>
        </w:rPr>
        <w:t>Сантедом</w:t>
      </w:r>
      <w:proofErr w:type="spellEnd"/>
      <w:r>
        <w:rPr>
          <w:rFonts w:ascii="Times New Roman" w:hAnsi="Times New Roman"/>
          <w:sz w:val="24"/>
          <w:szCs w:val="24"/>
        </w:rPr>
        <w:t xml:space="preserve">», ИП Четверкин В.А., ООО «Детство», ИП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922129">
        <w:rPr>
          <w:rFonts w:ascii="Times New Roman" w:hAnsi="Times New Roman"/>
          <w:sz w:val="24"/>
          <w:szCs w:val="24"/>
        </w:rPr>
        <w:t>укосеева</w:t>
      </w:r>
      <w:proofErr w:type="spellEnd"/>
      <w:r w:rsidR="00922129">
        <w:rPr>
          <w:rFonts w:ascii="Times New Roman" w:hAnsi="Times New Roman"/>
          <w:sz w:val="24"/>
          <w:szCs w:val="24"/>
        </w:rPr>
        <w:t xml:space="preserve"> М.В., ИП Бондарева Ю.,</w:t>
      </w:r>
      <w:r>
        <w:rPr>
          <w:rFonts w:ascii="Times New Roman" w:hAnsi="Times New Roman"/>
          <w:sz w:val="24"/>
          <w:szCs w:val="24"/>
        </w:rPr>
        <w:t xml:space="preserve"> ИП Потемкин Ю.В., ООО «</w:t>
      </w:r>
      <w:proofErr w:type="spellStart"/>
      <w:r>
        <w:rPr>
          <w:rFonts w:ascii="Times New Roman" w:hAnsi="Times New Roman"/>
          <w:sz w:val="24"/>
          <w:szCs w:val="24"/>
        </w:rPr>
        <w:t>Альтфарм</w:t>
      </w:r>
      <w:proofErr w:type="spellEnd"/>
      <w:r>
        <w:rPr>
          <w:rFonts w:ascii="Times New Roman" w:hAnsi="Times New Roman"/>
          <w:sz w:val="24"/>
          <w:szCs w:val="24"/>
        </w:rPr>
        <w:t>», ООО Группа компаний «Забава», ООО «</w:t>
      </w:r>
      <w:proofErr w:type="spellStart"/>
      <w:r>
        <w:rPr>
          <w:rFonts w:ascii="Times New Roman" w:hAnsi="Times New Roman"/>
          <w:sz w:val="24"/>
          <w:szCs w:val="24"/>
        </w:rPr>
        <w:t>Тогрус</w:t>
      </w:r>
      <w:proofErr w:type="spellEnd"/>
      <w:r>
        <w:rPr>
          <w:rFonts w:ascii="Times New Roman" w:hAnsi="Times New Roman"/>
          <w:sz w:val="24"/>
          <w:szCs w:val="24"/>
        </w:rPr>
        <w:t>»).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E14E9">
        <w:rPr>
          <w:rFonts w:ascii="Times New Roman" w:hAnsi="Times New Roman"/>
          <w:sz w:val="24"/>
          <w:szCs w:val="24"/>
        </w:rPr>
        <w:t xml:space="preserve">По результатам конкурсов домодедовские </w:t>
      </w:r>
      <w:r w:rsidR="00035DDF">
        <w:rPr>
          <w:rFonts w:ascii="Times New Roman" w:hAnsi="Times New Roman"/>
          <w:sz w:val="24"/>
          <w:szCs w:val="24"/>
        </w:rPr>
        <w:t>предприниматели</w:t>
      </w:r>
      <w:r w:rsidRPr="00BE14E9">
        <w:rPr>
          <w:rFonts w:ascii="Times New Roman" w:hAnsi="Times New Roman"/>
          <w:sz w:val="24"/>
          <w:szCs w:val="24"/>
        </w:rPr>
        <w:t xml:space="preserve">  получили </w:t>
      </w:r>
      <w:r w:rsidR="00922129" w:rsidRPr="00BE14E9">
        <w:rPr>
          <w:rFonts w:ascii="Times New Roman" w:hAnsi="Times New Roman"/>
          <w:sz w:val="24"/>
          <w:szCs w:val="24"/>
        </w:rPr>
        <w:t xml:space="preserve"> </w:t>
      </w:r>
      <w:r w:rsidR="004C5D69">
        <w:rPr>
          <w:rFonts w:ascii="Times New Roman" w:hAnsi="Times New Roman"/>
          <w:sz w:val="24"/>
          <w:szCs w:val="24"/>
        </w:rPr>
        <w:t>субсидии</w:t>
      </w:r>
      <w:r w:rsidRPr="00BE14E9">
        <w:rPr>
          <w:rFonts w:ascii="Times New Roman" w:hAnsi="Times New Roman"/>
          <w:sz w:val="24"/>
          <w:szCs w:val="24"/>
        </w:rPr>
        <w:t xml:space="preserve"> на сумму</w:t>
      </w:r>
      <w:r w:rsidR="004C5D69">
        <w:rPr>
          <w:rFonts w:ascii="Times New Roman" w:hAnsi="Times New Roman"/>
          <w:sz w:val="24"/>
          <w:szCs w:val="24"/>
        </w:rPr>
        <w:t xml:space="preserve"> 24,5 </w:t>
      </w:r>
      <w:proofErr w:type="gramStart"/>
      <w:r w:rsidR="004C5D69">
        <w:rPr>
          <w:rFonts w:ascii="Times New Roman" w:hAnsi="Times New Roman"/>
          <w:sz w:val="24"/>
          <w:szCs w:val="24"/>
        </w:rPr>
        <w:t>млн</w:t>
      </w:r>
      <w:proofErr w:type="gramEnd"/>
      <w:r w:rsidRPr="00BE14E9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  </w:t>
      </w:r>
    </w:p>
    <w:p w14:paraId="1C43B7D9" w14:textId="61C14F18" w:rsidR="00BE14E9" w:rsidRDefault="002B1B02" w:rsidP="00922129">
      <w:pPr>
        <w:ind w:firstLine="709"/>
        <w:jc w:val="both"/>
        <w:rPr>
          <w:rStyle w:val="aa"/>
        </w:rPr>
      </w:pPr>
      <w:r>
        <w:rPr>
          <w:rStyle w:val="aa"/>
        </w:rPr>
        <w:t>В 2019 году выплачена компенсац</w:t>
      </w:r>
      <w:r w:rsidR="004C5D69">
        <w:rPr>
          <w:rStyle w:val="aa"/>
        </w:rPr>
        <w:t>ия затрат на капитальный ремонт 2 субъектам</w:t>
      </w:r>
      <w:r>
        <w:rPr>
          <w:rStyle w:val="aa"/>
        </w:rPr>
        <w:t xml:space="preserve"> </w:t>
      </w:r>
      <w:r w:rsidR="00922129">
        <w:rPr>
          <w:rStyle w:val="aa"/>
        </w:rPr>
        <w:t>малого и среднего бизнеса</w:t>
      </w:r>
      <w:r w:rsidR="00607C5B">
        <w:rPr>
          <w:rStyle w:val="aa"/>
        </w:rPr>
        <w:t xml:space="preserve">. </w:t>
      </w:r>
      <w:r w:rsidR="001A522D">
        <w:rPr>
          <w:rStyle w:val="aa"/>
        </w:rPr>
        <w:t xml:space="preserve">Имущественную поддержку </w:t>
      </w:r>
      <w:r w:rsidR="00BE14E9">
        <w:rPr>
          <w:rStyle w:val="aa"/>
        </w:rPr>
        <w:t xml:space="preserve">в виде </w:t>
      </w:r>
      <w:r w:rsidR="004C5D69">
        <w:rPr>
          <w:rStyle w:val="aa"/>
        </w:rPr>
        <w:t>предоставления</w:t>
      </w:r>
      <w:r>
        <w:rPr>
          <w:rStyle w:val="aa"/>
        </w:rPr>
        <w:t xml:space="preserve"> льготы при оплате арендной п</w:t>
      </w:r>
      <w:r w:rsidR="00BE14E9">
        <w:rPr>
          <w:rStyle w:val="aa"/>
        </w:rPr>
        <w:t>латы</w:t>
      </w:r>
      <w:r w:rsidR="00922129">
        <w:rPr>
          <w:rStyle w:val="aa"/>
        </w:rPr>
        <w:t xml:space="preserve"> получили 17 субъектов </w:t>
      </w:r>
      <w:r w:rsidR="00BE14E9">
        <w:rPr>
          <w:rStyle w:val="aa"/>
        </w:rPr>
        <w:t>малого и среднего бизнеса</w:t>
      </w:r>
      <w:r w:rsidR="00922129">
        <w:rPr>
          <w:rStyle w:val="aa"/>
        </w:rPr>
        <w:t xml:space="preserve">. </w:t>
      </w:r>
    </w:p>
    <w:p w14:paraId="6CF0C6B6" w14:textId="4B46E36E" w:rsidR="006B0791" w:rsidRDefault="002B1B02" w:rsidP="00922129">
      <w:pPr>
        <w:ind w:firstLine="709"/>
        <w:jc w:val="both"/>
        <w:rPr>
          <w:rStyle w:val="aa"/>
        </w:rPr>
      </w:pPr>
      <w:r>
        <w:rPr>
          <w:rStyle w:val="aa"/>
        </w:rPr>
        <w:lastRenderedPageBreak/>
        <w:t xml:space="preserve"> </w:t>
      </w:r>
      <w:r w:rsidR="00922129">
        <w:rPr>
          <w:rStyle w:val="aa"/>
        </w:rPr>
        <w:t xml:space="preserve">67 объектов </w:t>
      </w:r>
      <w:r>
        <w:rPr>
          <w:rStyle w:val="aa"/>
        </w:rPr>
        <w:t>недвижимости, находящихся в муниципальной собственн</w:t>
      </w:r>
      <w:r w:rsidR="004C5D69">
        <w:rPr>
          <w:rStyle w:val="aa"/>
        </w:rPr>
        <w:t>ости,</w:t>
      </w:r>
      <w:r w:rsidR="00EE72D0">
        <w:rPr>
          <w:rStyle w:val="aa"/>
        </w:rPr>
        <w:t xml:space="preserve"> </w:t>
      </w:r>
      <w:r w:rsidR="00CA5131">
        <w:rPr>
          <w:rStyle w:val="aa"/>
        </w:rPr>
        <w:t xml:space="preserve">было </w:t>
      </w:r>
      <w:r w:rsidR="00EE72D0">
        <w:rPr>
          <w:rStyle w:val="aa"/>
        </w:rPr>
        <w:t xml:space="preserve">предоставлено в аренду </w:t>
      </w:r>
      <w:r w:rsidR="00922129">
        <w:rPr>
          <w:rStyle w:val="aa"/>
        </w:rPr>
        <w:t xml:space="preserve">54 субъектам </w:t>
      </w:r>
      <w:r w:rsidR="00BE14E9">
        <w:rPr>
          <w:rStyle w:val="aa"/>
        </w:rPr>
        <w:t>малого и среднего бизнеса.</w:t>
      </w:r>
      <w:r w:rsidR="00922129">
        <w:rPr>
          <w:rStyle w:val="aa"/>
        </w:rPr>
        <w:t xml:space="preserve"> </w:t>
      </w:r>
    </w:p>
    <w:p w14:paraId="3DE65005" w14:textId="77777777" w:rsidR="002153EC" w:rsidRDefault="002153EC" w:rsidP="002153EC">
      <w:pPr>
        <w:ind w:left="567"/>
        <w:jc w:val="both"/>
        <w:rPr>
          <w:rStyle w:val="aa"/>
          <w:b/>
          <w:bCs/>
        </w:rPr>
      </w:pPr>
    </w:p>
    <w:p w14:paraId="79567019" w14:textId="3F9E76B1" w:rsidR="002153EC" w:rsidRPr="003645B8" w:rsidRDefault="002153EC" w:rsidP="003B3F61">
      <w:pPr>
        <w:ind w:firstLine="709"/>
        <w:jc w:val="both"/>
        <w:rPr>
          <w:rStyle w:val="aa"/>
          <w:bCs/>
        </w:rPr>
      </w:pPr>
      <w:r w:rsidRPr="003645B8">
        <w:rPr>
          <w:rStyle w:val="aa"/>
          <w:bCs/>
        </w:rPr>
        <w:t xml:space="preserve">Ежегодно Администрацией городского округа выделяются денежные средства </w:t>
      </w:r>
      <w:r w:rsidR="003645B8" w:rsidRPr="003645B8">
        <w:rPr>
          <w:rStyle w:val="aa"/>
          <w:bCs/>
        </w:rPr>
        <w:t>на финансовое обеспечение выполнения муниципальн</w:t>
      </w:r>
      <w:r w:rsidR="003645B8">
        <w:rPr>
          <w:rStyle w:val="aa"/>
          <w:bCs/>
        </w:rPr>
        <w:t xml:space="preserve">ых </w:t>
      </w:r>
      <w:r w:rsidR="003645B8" w:rsidRPr="003645B8">
        <w:rPr>
          <w:rStyle w:val="aa"/>
          <w:bCs/>
        </w:rPr>
        <w:t>заданий муниципальным учреждениям.</w:t>
      </w:r>
    </w:p>
    <w:p w14:paraId="73F641EF" w14:textId="334BCEDD" w:rsidR="00BE14E9" w:rsidRDefault="003645B8">
      <w:pPr>
        <w:ind w:firstLine="567"/>
        <w:jc w:val="both"/>
        <w:rPr>
          <w:rStyle w:val="aa"/>
        </w:rPr>
      </w:pPr>
      <w:proofErr w:type="gramStart"/>
      <w:r>
        <w:rPr>
          <w:rStyle w:val="aa"/>
        </w:rPr>
        <w:t xml:space="preserve">Так, в </w:t>
      </w:r>
      <w:r w:rsidR="001A522D">
        <w:rPr>
          <w:rStyle w:val="aa"/>
        </w:rPr>
        <w:t xml:space="preserve">2019 году </w:t>
      </w:r>
      <w:r w:rsidR="002B7DD1">
        <w:rPr>
          <w:rStyle w:val="aa"/>
        </w:rPr>
        <w:t>9</w:t>
      </w:r>
      <w:r w:rsidR="002B1FA7">
        <w:rPr>
          <w:rStyle w:val="aa"/>
        </w:rPr>
        <w:t>2</w:t>
      </w:r>
      <w:r w:rsidR="002B7DD1">
        <w:rPr>
          <w:rStyle w:val="aa"/>
        </w:rPr>
        <w:t xml:space="preserve"> муниципальным </w:t>
      </w:r>
      <w:r w:rsidR="00925E96">
        <w:rPr>
          <w:rStyle w:val="aa"/>
        </w:rPr>
        <w:t xml:space="preserve">бюджетным и автономным </w:t>
      </w:r>
      <w:r w:rsidR="002B7DD1">
        <w:rPr>
          <w:rStyle w:val="aa"/>
        </w:rPr>
        <w:t>учреждениям (7</w:t>
      </w:r>
      <w:r w:rsidR="002B1FA7">
        <w:rPr>
          <w:rStyle w:val="aa"/>
        </w:rPr>
        <w:t>3</w:t>
      </w:r>
      <w:r w:rsidR="002B7DD1">
        <w:rPr>
          <w:rStyle w:val="aa"/>
        </w:rPr>
        <w:t xml:space="preserve"> учреждениям образования, 4 учреждениям культуры, 4 учреждениям в сфере спорта, </w:t>
      </w:r>
      <w:r w:rsidR="00135BC1">
        <w:rPr>
          <w:rStyle w:val="aa"/>
        </w:rPr>
        <w:t>8</w:t>
      </w:r>
      <w:r w:rsidR="002B7DD1">
        <w:rPr>
          <w:rStyle w:val="aa"/>
        </w:rPr>
        <w:t xml:space="preserve"> учреждениям в сфере дополнительного образования</w:t>
      </w:r>
      <w:r w:rsidR="00925E96">
        <w:rPr>
          <w:rStyle w:val="aa"/>
        </w:rPr>
        <w:t>, МБУ «Комбинат благоустройства», МБУ «МФЦ Домодедово», МАУ «Редакция Газеты «Призыв»</w:t>
      </w:r>
      <w:r w:rsidR="002B7DD1">
        <w:rPr>
          <w:rStyle w:val="aa"/>
        </w:rPr>
        <w:t xml:space="preserve">) </w:t>
      </w:r>
      <w:r w:rsidR="001A522D">
        <w:rPr>
          <w:rStyle w:val="aa"/>
        </w:rPr>
        <w:t>из</w:t>
      </w:r>
      <w:r w:rsidR="002B1B02">
        <w:rPr>
          <w:rStyle w:val="aa"/>
        </w:rPr>
        <w:t xml:space="preserve"> бюджет</w:t>
      </w:r>
      <w:r w:rsidR="00BE14E9">
        <w:rPr>
          <w:rStyle w:val="aa"/>
        </w:rPr>
        <w:t>а</w:t>
      </w:r>
      <w:r w:rsidR="002B1B02">
        <w:rPr>
          <w:rStyle w:val="aa"/>
        </w:rPr>
        <w:t xml:space="preserve"> городског</w:t>
      </w:r>
      <w:r w:rsidR="001A522D">
        <w:rPr>
          <w:rStyle w:val="aa"/>
        </w:rPr>
        <w:t xml:space="preserve">о округа </w:t>
      </w:r>
      <w:r w:rsidR="002B1B02">
        <w:rPr>
          <w:rStyle w:val="aa"/>
        </w:rPr>
        <w:t xml:space="preserve">на финансовое обеспечение выполнения муниципальных заданий </w:t>
      </w:r>
      <w:r>
        <w:rPr>
          <w:rStyle w:val="aa"/>
        </w:rPr>
        <w:t xml:space="preserve">выделено </w:t>
      </w:r>
      <w:r w:rsidR="00AA2D36">
        <w:rPr>
          <w:rStyle w:val="aa"/>
        </w:rPr>
        <w:t xml:space="preserve"> 4 933 360,2 тыс. руб., из </w:t>
      </w:r>
      <w:r w:rsidR="004C5D69">
        <w:rPr>
          <w:rStyle w:val="aa"/>
        </w:rPr>
        <w:t xml:space="preserve">них, согласно </w:t>
      </w:r>
      <w:r w:rsidR="004C5D69" w:rsidRPr="004362BD">
        <w:rPr>
          <w:rStyle w:val="aa"/>
        </w:rPr>
        <w:t>предоставленным заявкам</w:t>
      </w:r>
      <w:r w:rsidR="002B1B02" w:rsidRPr="004362BD">
        <w:rPr>
          <w:rStyle w:val="aa"/>
        </w:rPr>
        <w:t>,</w:t>
      </w:r>
      <w:r w:rsidR="002B1B02">
        <w:rPr>
          <w:rStyle w:val="aa"/>
        </w:rPr>
        <w:t xml:space="preserve"> перечислено 4</w:t>
      </w:r>
      <w:proofErr w:type="gramEnd"/>
      <w:r w:rsidR="002B1B02">
        <w:rPr>
          <w:rStyle w:val="aa"/>
        </w:rPr>
        <w:t> 797 342,0 т</w:t>
      </w:r>
      <w:r w:rsidR="001A522D">
        <w:rPr>
          <w:rStyle w:val="aa"/>
        </w:rPr>
        <w:t>ыс. руб., что составляет 97,2% от плана.</w:t>
      </w:r>
    </w:p>
    <w:p w14:paraId="0FC7A6AD" w14:textId="77777777" w:rsidR="006B0791" w:rsidRDefault="006B0791">
      <w:pPr>
        <w:ind w:firstLine="709"/>
        <w:jc w:val="both"/>
      </w:pPr>
    </w:p>
    <w:p w14:paraId="04423C15" w14:textId="4C696684" w:rsidR="00780D47" w:rsidRDefault="00780D47" w:rsidP="00881E9B">
      <w:pPr>
        <w:ind w:firstLine="567"/>
        <w:jc w:val="both"/>
        <w:rPr>
          <w:rStyle w:val="aa"/>
        </w:rPr>
      </w:pPr>
      <w:r>
        <w:rPr>
          <w:rStyle w:val="aa"/>
        </w:rPr>
        <w:t>Важнейшим направлением деятельности Администрации городского округа, обеспечивающей комплексное социально-экономическое развитие ок</w:t>
      </w:r>
      <w:r w:rsidR="00DB2208">
        <w:rPr>
          <w:rStyle w:val="aa"/>
        </w:rPr>
        <w:t>руга,</w:t>
      </w:r>
      <w:r>
        <w:rPr>
          <w:rStyle w:val="aa"/>
        </w:rPr>
        <w:t xml:space="preserve"> является стратегическое планирование.</w:t>
      </w:r>
    </w:p>
    <w:p w14:paraId="3773A68C" w14:textId="77777777" w:rsidR="00780D47" w:rsidRDefault="00780D47">
      <w:pPr>
        <w:ind w:firstLine="567"/>
        <w:jc w:val="both"/>
        <w:rPr>
          <w:rStyle w:val="aa"/>
        </w:rPr>
      </w:pPr>
      <w:r>
        <w:rPr>
          <w:rStyle w:val="aa"/>
        </w:rPr>
        <w:t>В 2019 году:</w:t>
      </w:r>
    </w:p>
    <w:p w14:paraId="1890515B" w14:textId="40E0633A" w:rsidR="006B0791" w:rsidRDefault="00780D47">
      <w:pPr>
        <w:ind w:firstLine="567"/>
        <w:jc w:val="both"/>
      </w:pPr>
      <w:r w:rsidRPr="00780D47">
        <w:rPr>
          <w:rStyle w:val="aa"/>
          <w:b/>
          <w:bCs/>
          <w:sz w:val="27"/>
          <w:szCs w:val="27"/>
        </w:rPr>
        <w:t xml:space="preserve">- </w:t>
      </w:r>
      <w:r w:rsidR="002B1B02">
        <w:rPr>
          <w:rStyle w:val="aa"/>
        </w:rPr>
        <w:t>разработан и утвержден прогноз социально-экономического развития город</w:t>
      </w:r>
      <w:r w:rsidR="004C5D69">
        <w:rPr>
          <w:rStyle w:val="aa"/>
        </w:rPr>
        <w:t>ского округа Домодедово на 2020–</w:t>
      </w:r>
      <w:r w:rsidR="002B1B02">
        <w:rPr>
          <w:rStyle w:val="aa"/>
        </w:rPr>
        <w:t>2022 годы (постановление Администрации городского округа Д</w:t>
      </w:r>
      <w:r w:rsidR="004C5D69">
        <w:rPr>
          <w:rStyle w:val="aa"/>
        </w:rPr>
        <w:t>омодедово от 07.10. 2019 №2107);</w:t>
      </w:r>
    </w:p>
    <w:p w14:paraId="738DD97C" w14:textId="42F17E0F" w:rsidR="006B0791" w:rsidRDefault="002B1B02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</w:rPr>
        <w:t>-</w:t>
      </w:r>
      <w:r w:rsidR="004C5D69">
        <w:rPr>
          <w:rStyle w:val="aa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 xml:space="preserve">разработаны и утверждены 18 муниципальных программ, каждая из которых имеет четко сформулированные цели, присущие определённому направлению работы Администрации, а </w:t>
      </w:r>
      <w:r w:rsidR="00060A2F">
        <w:rPr>
          <w:rStyle w:val="aa"/>
          <w:b w:val="0"/>
          <w:bCs w:val="0"/>
          <w:sz w:val="24"/>
          <w:szCs w:val="24"/>
        </w:rPr>
        <w:t>также задачи и мероприятия,</w:t>
      </w:r>
      <w:r>
        <w:rPr>
          <w:rStyle w:val="aa"/>
          <w:b w:val="0"/>
          <w:bCs w:val="0"/>
          <w:sz w:val="24"/>
          <w:szCs w:val="24"/>
        </w:rPr>
        <w:t xml:space="preserve"> направленные на достижение этих целей.</w:t>
      </w:r>
      <w:r>
        <w:rPr>
          <w:rStyle w:val="aa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>Для оценки каждой муниципальной программы используются целевые показатели. Общее количество таких показателей – 416. За 201</w:t>
      </w:r>
      <w:r w:rsidR="006C1F01">
        <w:rPr>
          <w:rStyle w:val="aa"/>
          <w:b w:val="0"/>
          <w:bCs w:val="0"/>
          <w:sz w:val="24"/>
          <w:szCs w:val="24"/>
        </w:rPr>
        <w:t>9</w:t>
      </w:r>
      <w:r>
        <w:rPr>
          <w:rStyle w:val="aa"/>
          <w:b w:val="0"/>
          <w:bCs w:val="0"/>
          <w:sz w:val="24"/>
          <w:szCs w:val="24"/>
        </w:rPr>
        <w:t xml:space="preserve"> год целевые показатели выполнены на 90,1%. </w:t>
      </w:r>
    </w:p>
    <w:p w14:paraId="23DD6A8D" w14:textId="77777777" w:rsidR="006B0791" w:rsidRDefault="002B1B02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 xml:space="preserve"> В 2019 году доля расходов местного бюджета, формируемых в рамках муниципальных программ, составила 99,6%. </w:t>
      </w:r>
    </w:p>
    <w:p w14:paraId="5AC6CB79" w14:textId="10ED2FE4" w:rsidR="00402909" w:rsidRDefault="00402909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Администрация регулярно контролировала ход выполнения муниципальных программ и целевых значений показателей. Руководством Администрации городского округа проведено 4 совещания.</w:t>
      </w:r>
    </w:p>
    <w:p w14:paraId="2A108A12" w14:textId="77777777" w:rsidR="003C4DE9" w:rsidRDefault="003C4DE9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</w:p>
    <w:p w14:paraId="72D19A4C" w14:textId="5F3096A9" w:rsidR="009F72E4" w:rsidRPr="009F72E4" w:rsidRDefault="009F72E4" w:rsidP="009F72E4">
      <w:pPr>
        <w:pStyle w:val="a6"/>
        <w:spacing w:after="0" w:line="240" w:lineRule="auto"/>
        <w:ind w:left="0" w:firstLine="567"/>
        <w:jc w:val="both"/>
        <w:rPr>
          <w:rStyle w:val="aa"/>
          <w:sz w:val="24"/>
          <w:szCs w:val="24"/>
        </w:rPr>
      </w:pPr>
      <w:r w:rsidRPr="009F72E4">
        <w:rPr>
          <w:rStyle w:val="aa"/>
          <w:sz w:val="24"/>
          <w:szCs w:val="24"/>
        </w:rPr>
        <w:t xml:space="preserve">Большое внимание </w:t>
      </w:r>
      <w:r w:rsidR="003C4DE9">
        <w:rPr>
          <w:rStyle w:val="aa"/>
          <w:sz w:val="24"/>
          <w:szCs w:val="24"/>
        </w:rPr>
        <w:t xml:space="preserve">в округе уделяется </w:t>
      </w:r>
      <w:r w:rsidRPr="009F72E4">
        <w:rPr>
          <w:rStyle w:val="aa"/>
          <w:sz w:val="24"/>
          <w:szCs w:val="24"/>
        </w:rPr>
        <w:t xml:space="preserve">жилищному строительству. </w:t>
      </w:r>
      <w:r>
        <w:rPr>
          <w:rStyle w:val="aa"/>
          <w:sz w:val="24"/>
          <w:szCs w:val="24"/>
        </w:rPr>
        <w:t xml:space="preserve">В 2019 году </w:t>
      </w:r>
      <w:r w:rsidRPr="009F72E4">
        <w:rPr>
          <w:rStyle w:val="aa"/>
          <w:sz w:val="24"/>
          <w:szCs w:val="24"/>
        </w:rPr>
        <w:t>вве</w:t>
      </w:r>
      <w:r>
        <w:rPr>
          <w:rStyle w:val="aa"/>
          <w:sz w:val="24"/>
          <w:szCs w:val="24"/>
        </w:rPr>
        <w:t xml:space="preserve">дено в эксплуатацию </w:t>
      </w:r>
      <w:r w:rsidR="00F721F4">
        <w:rPr>
          <w:rStyle w:val="aa"/>
          <w:sz w:val="24"/>
          <w:szCs w:val="24"/>
        </w:rPr>
        <w:t>264,2</w:t>
      </w:r>
      <w:r>
        <w:rPr>
          <w:rStyle w:val="aa"/>
          <w:sz w:val="24"/>
          <w:szCs w:val="24"/>
        </w:rPr>
        <w:t xml:space="preserve"> тыс. кв. м жилья. </w:t>
      </w:r>
      <w:r w:rsidRPr="009F72E4">
        <w:rPr>
          <w:rStyle w:val="aa"/>
          <w:sz w:val="24"/>
          <w:szCs w:val="24"/>
        </w:rPr>
        <w:t xml:space="preserve"> Администрацией городского округа Домодедово </w:t>
      </w:r>
      <w:r>
        <w:rPr>
          <w:rStyle w:val="aa"/>
          <w:sz w:val="24"/>
          <w:szCs w:val="24"/>
        </w:rPr>
        <w:t xml:space="preserve">на постоянной основе </w:t>
      </w:r>
      <w:r w:rsidRPr="009F72E4">
        <w:rPr>
          <w:rStyle w:val="aa"/>
          <w:sz w:val="24"/>
          <w:szCs w:val="24"/>
        </w:rPr>
        <w:t>проводится работа по предотвращению  появления обманутых дольщиков.</w:t>
      </w:r>
    </w:p>
    <w:p w14:paraId="6E1943AD" w14:textId="77777777" w:rsidR="009F72E4" w:rsidRPr="009F72E4" w:rsidRDefault="009F72E4" w:rsidP="009F72E4">
      <w:pPr>
        <w:pStyle w:val="a6"/>
        <w:spacing w:after="0" w:line="240" w:lineRule="auto"/>
        <w:ind w:left="0" w:firstLine="567"/>
        <w:jc w:val="both"/>
        <w:rPr>
          <w:rStyle w:val="aa"/>
          <w:sz w:val="24"/>
          <w:szCs w:val="24"/>
        </w:rPr>
      </w:pPr>
      <w:r w:rsidRPr="009F72E4">
        <w:rPr>
          <w:rStyle w:val="aa"/>
          <w:sz w:val="24"/>
          <w:szCs w:val="24"/>
        </w:rPr>
        <w:t>Для проведения тщательного анализа всех объектов жилищного строительства проведено 47 заседаний штаба по строительству под руководством Главы городского округа Домодедово.</w:t>
      </w:r>
    </w:p>
    <w:p w14:paraId="5A463D9B" w14:textId="6C69F2A3" w:rsidR="009F72E4" w:rsidRPr="009F72E4" w:rsidRDefault="009F72E4" w:rsidP="009F72E4">
      <w:pPr>
        <w:pStyle w:val="a6"/>
        <w:spacing w:line="240" w:lineRule="auto"/>
        <w:ind w:left="0" w:firstLine="709"/>
        <w:jc w:val="both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В </w:t>
      </w:r>
      <w:r w:rsidRPr="009F72E4">
        <w:rPr>
          <w:rStyle w:val="aa"/>
          <w:sz w:val="24"/>
          <w:szCs w:val="24"/>
        </w:rPr>
        <w:t>2019 год</w:t>
      </w:r>
      <w:r>
        <w:rPr>
          <w:rStyle w:val="aa"/>
          <w:sz w:val="24"/>
          <w:szCs w:val="24"/>
        </w:rPr>
        <w:t>у</w:t>
      </w:r>
      <w:r w:rsidRPr="009F72E4">
        <w:rPr>
          <w:rStyle w:val="aa"/>
          <w:sz w:val="24"/>
          <w:szCs w:val="24"/>
        </w:rPr>
        <w:t xml:space="preserve"> введены в эксплуатацию жилые дома с увеличенными сроками строительства:  последний 14-й жилой корпус Застройщика АО «Капитал</w:t>
      </w:r>
      <w:proofErr w:type="gramStart"/>
      <w:r w:rsidRPr="009F72E4">
        <w:rPr>
          <w:rStyle w:val="aa"/>
          <w:sz w:val="24"/>
          <w:szCs w:val="24"/>
        </w:rPr>
        <w:t xml:space="preserve"> Б</w:t>
      </w:r>
      <w:proofErr w:type="gramEnd"/>
      <w:r w:rsidRPr="009F72E4">
        <w:rPr>
          <w:rStyle w:val="aa"/>
          <w:sz w:val="24"/>
          <w:szCs w:val="24"/>
        </w:rPr>
        <w:t>»,  жилой дом №2 Застройщика  ООО «ЛИДЕР ГРУПП ДОМОДЕДОВО», 6 малоэтажных жилых домов Застройщика ООО «Константиново» и жилой дом №63 Застройщика ООО ПКФ «</w:t>
      </w:r>
      <w:proofErr w:type="spellStart"/>
      <w:r w:rsidRPr="009F72E4">
        <w:rPr>
          <w:rStyle w:val="aa"/>
          <w:sz w:val="24"/>
          <w:szCs w:val="24"/>
        </w:rPr>
        <w:t>Гюнай</w:t>
      </w:r>
      <w:proofErr w:type="spellEnd"/>
      <w:r w:rsidRPr="009F72E4">
        <w:rPr>
          <w:rStyle w:val="aa"/>
          <w:sz w:val="24"/>
          <w:szCs w:val="24"/>
        </w:rPr>
        <w:t xml:space="preserve">» по ул. Гагарина в </w:t>
      </w:r>
      <w:proofErr w:type="spellStart"/>
      <w:r w:rsidRPr="009F72E4">
        <w:rPr>
          <w:rStyle w:val="aa"/>
          <w:sz w:val="24"/>
          <w:szCs w:val="24"/>
        </w:rPr>
        <w:t>мкр</w:t>
      </w:r>
      <w:proofErr w:type="spellEnd"/>
      <w:r w:rsidRPr="009F72E4">
        <w:rPr>
          <w:rStyle w:val="aa"/>
          <w:sz w:val="24"/>
          <w:szCs w:val="24"/>
        </w:rPr>
        <w:t>. Северный</w:t>
      </w:r>
      <w:r>
        <w:rPr>
          <w:rStyle w:val="aa"/>
          <w:sz w:val="24"/>
          <w:szCs w:val="24"/>
        </w:rPr>
        <w:t xml:space="preserve">. Выдано 1693 ключа. </w:t>
      </w:r>
    </w:p>
    <w:p w14:paraId="0C0100DB" w14:textId="77777777" w:rsidR="0024225A" w:rsidRDefault="0024225A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</w:p>
    <w:p w14:paraId="34FAC08F" w14:textId="69F40CFE" w:rsidR="00E03A7E" w:rsidRDefault="00402909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Дальнейшее развитие в отчетном году получила транспортная отрасль.</w:t>
      </w:r>
    </w:p>
    <w:p w14:paraId="235561A3" w14:textId="77777777" w:rsidR="006B0791" w:rsidRDefault="002B1B02">
      <w:pPr>
        <w:spacing w:after="10"/>
        <w:ind w:firstLine="567"/>
        <w:jc w:val="both"/>
      </w:pPr>
      <w:r>
        <w:rPr>
          <w:rStyle w:val="aa"/>
        </w:rPr>
        <w:t>Общая протяженность дорог городского округа составляет 1427,155 км, из них:</w:t>
      </w:r>
    </w:p>
    <w:p w14:paraId="1D8F7BAA" w14:textId="00854BBC" w:rsidR="006B0791" w:rsidRDefault="00276AF2"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м</w:t>
      </w:r>
      <w:r w:rsidR="002B1B02">
        <w:rPr>
          <w:rStyle w:val="aa"/>
        </w:rPr>
        <w:t xml:space="preserve">униципальная сеть </w:t>
      </w:r>
      <w:r w:rsidR="000D6F10">
        <w:rPr>
          <w:rStyle w:val="aa"/>
        </w:rPr>
        <w:t>–</w:t>
      </w:r>
      <w:r w:rsidR="002B1B02">
        <w:rPr>
          <w:rStyle w:val="aa"/>
        </w:rPr>
        <w:t xml:space="preserve"> 1 045,55 км</w:t>
      </w:r>
      <w:r w:rsidR="00E03A7E">
        <w:rPr>
          <w:rStyle w:val="aa"/>
        </w:rPr>
        <w:t>;</w:t>
      </w:r>
    </w:p>
    <w:p w14:paraId="2487ED3F" w14:textId="14B72CCA" w:rsidR="006B0791" w:rsidRDefault="00276AF2"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р</w:t>
      </w:r>
      <w:r w:rsidR="002B1B02">
        <w:rPr>
          <w:rStyle w:val="aa"/>
        </w:rPr>
        <w:t>егиональная сеть – 282,069 км</w:t>
      </w:r>
      <w:r w:rsidR="00E03A7E">
        <w:rPr>
          <w:rStyle w:val="aa"/>
        </w:rPr>
        <w:t>;</w:t>
      </w:r>
    </w:p>
    <w:p w14:paraId="0DA53E1D" w14:textId="523DEB6B" w:rsidR="006B0791" w:rsidRDefault="00276AF2">
      <w:pPr>
        <w:spacing w:after="120"/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ф</w:t>
      </w:r>
      <w:r w:rsidR="002B1B02">
        <w:rPr>
          <w:rStyle w:val="aa"/>
        </w:rPr>
        <w:t>едеральная сеть – 99,536 км</w:t>
      </w:r>
      <w:r w:rsidR="00E03A7E">
        <w:rPr>
          <w:rStyle w:val="aa"/>
        </w:rPr>
        <w:t>.</w:t>
      </w:r>
    </w:p>
    <w:p w14:paraId="13AAC213" w14:textId="2CB12D65" w:rsidR="00FE7265" w:rsidRDefault="00FE7265" w:rsidP="00FE7265">
      <w:pPr>
        <w:pStyle w:val="30"/>
        <w:spacing w:before="0" w:after="0"/>
        <w:ind w:firstLine="567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 xml:space="preserve">В прошлом году на развитие </w:t>
      </w:r>
      <w:r w:rsidR="00F02947">
        <w:rPr>
          <w:rStyle w:val="aa"/>
          <w:b w:val="0"/>
          <w:bCs w:val="0"/>
          <w:sz w:val="24"/>
          <w:szCs w:val="24"/>
        </w:rPr>
        <w:t xml:space="preserve">и функционирование дорожно-транспортного комплекса </w:t>
      </w:r>
      <w:r w:rsidR="00C71219">
        <w:rPr>
          <w:rStyle w:val="aa"/>
          <w:b w:val="0"/>
          <w:bCs w:val="0"/>
          <w:sz w:val="24"/>
          <w:szCs w:val="24"/>
        </w:rPr>
        <w:t xml:space="preserve">израсходовано </w:t>
      </w:r>
      <w:r>
        <w:rPr>
          <w:rStyle w:val="aa"/>
          <w:b w:val="0"/>
          <w:bCs w:val="0"/>
          <w:sz w:val="24"/>
          <w:szCs w:val="24"/>
        </w:rPr>
        <w:t xml:space="preserve">  </w:t>
      </w:r>
      <w:r w:rsidRPr="00F02947">
        <w:rPr>
          <w:rStyle w:val="aa"/>
          <w:b w:val="0"/>
          <w:bCs w:val="0"/>
          <w:sz w:val="24"/>
          <w:szCs w:val="24"/>
        </w:rPr>
        <w:t>829 648,3 тыс. руб.</w:t>
      </w:r>
      <w:r>
        <w:rPr>
          <w:rStyle w:val="aa"/>
          <w:b w:val="0"/>
          <w:bCs w:val="0"/>
          <w:sz w:val="24"/>
          <w:szCs w:val="24"/>
        </w:rPr>
        <w:t xml:space="preserve"> </w:t>
      </w:r>
    </w:p>
    <w:p w14:paraId="730286CC" w14:textId="7C1BB695" w:rsidR="00071D10" w:rsidRDefault="002B1B02" w:rsidP="00D7246C">
      <w:pPr>
        <w:ind w:firstLine="567"/>
        <w:jc w:val="both"/>
        <w:rPr>
          <w:rStyle w:val="aa"/>
        </w:rPr>
      </w:pPr>
      <w:r>
        <w:rPr>
          <w:rStyle w:val="aa"/>
        </w:rPr>
        <w:t>В 2019 го</w:t>
      </w:r>
      <w:r w:rsidR="00D7246C">
        <w:rPr>
          <w:rStyle w:val="aa"/>
        </w:rPr>
        <w:t>ду з</w:t>
      </w:r>
      <w:r>
        <w:rPr>
          <w:rStyle w:val="aa"/>
        </w:rPr>
        <w:t xml:space="preserve">авершено строительство </w:t>
      </w:r>
      <w:r w:rsidR="00071D10">
        <w:rPr>
          <w:rStyle w:val="aa"/>
        </w:rPr>
        <w:t xml:space="preserve">дорог протяженностью 1,809 км для обеспечения транспортной доступности 3 и 4 кварталов </w:t>
      </w:r>
      <w:r w:rsidR="00F02947">
        <w:rPr>
          <w:rStyle w:val="aa"/>
        </w:rPr>
        <w:t>микрорайона Южный г. Домодедово.</w:t>
      </w:r>
      <w:r w:rsidR="00071D10">
        <w:rPr>
          <w:rStyle w:val="aa"/>
        </w:rPr>
        <w:t xml:space="preserve"> </w:t>
      </w:r>
    </w:p>
    <w:p w14:paraId="42FA3872" w14:textId="77777777" w:rsidR="006B0791" w:rsidRDefault="00F42B1C" w:rsidP="00D7246C">
      <w:pPr>
        <w:ind w:firstLine="567"/>
        <w:jc w:val="both"/>
        <w:rPr>
          <w:rStyle w:val="aa"/>
        </w:rPr>
      </w:pPr>
      <w:r>
        <w:rPr>
          <w:rStyle w:val="aa"/>
        </w:rPr>
        <w:t xml:space="preserve">Кроме того, </w:t>
      </w:r>
      <w:proofErr w:type="gramStart"/>
      <w:r w:rsidR="00071D10">
        <w:rPr>
          <w:rStyle w:val="aa"/>
        </w:rPr>
        <w:t>выполнен</w:t>
      </w:r>
      <w:proofErr w:type="gramEnd"/>
      <w:r w:rsidR="00071D10">
        <w:rPr>
          <w:rStyle w:val="aa"/>
        </w:rPr>
        <w:t>:</w:t>
      </w:r>
    </w:p>
    <w:p w14:paraId="14543C77" w14:textId="79AA78A0" w:rsidR="006B0791" w:rsidRDefault="002B1B02" w:rsidP="00276AF2">
      <w:pPr>
        <w:jc w:val="both"/>
        <w:rPr>
          <w:rStyle w:val="aa"/>
        </w:rPr>
      </w:pPr>
      <w:r>
        <w:rPr>
          <w:rStyle w:val="aa"/>
          <w:sz w:val="28"/>
          <w:szCs w:val="28"/>
        </w:rPr>
        <w:lastRenderedPageBreak/>
        <w:t>-</w:t>
      </w:r>
      <w:r w:rsidR="000D6F10">
        <w:rPr>
          <w:rStyle w:val="aa"/>
          <w:sz w:val="28"/>
          <w:szCs w:val="28"/>
        </w:rPr>
        <w:t xml:space="preserve"> </w:t>
      </w:r>
      <w:r>
        <w:rPr>
          <w:rStyle w:val="aa"/>
        </w:rPr>
        <w:t>ремонт 43 м</w:t>
      </w:r>
      <w:r w:rsidR="00276AF2">
        <w:rPr>
          <w:rStyle w:val="aa"/>
        </w:rPr>
        <w:t>униципальных дорог;</w:t>
      </w:r>
    </w:p>
    <w:p w14:paraId="7EA06CE8" w14:textId="1BE29BFF" w:rsidR="006B0791" w:rsidRDefault="002B1B02" w:rsidP="00276AF2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ремонт и обустройство 35 тр</w:t>
      </w:r>
      <w:r w:rsidR="00276AF2">
        <w:rPr>
          <w:rStyle w:val="aa"/>
        </w:rPr>
        <w:t>отуаров;</w:t>
      </w:r>
    </w:p>
    <w:p w14:paraId="6B7EEBA7" w14:textId="62E8D0B8" w:rsidR="0021282C" w:rsidRDefault="002B1B02" w:rsidP="00276AF2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 xml:space="preserve">ремонт 35 дорог протяженностью 25,84 км по </w:t>
      </w:r>
      <w:proofErr w:type="spellStart"/>
      <w:r>
        <w:rPr>
          <w:rStyle w:val="aa"/>
        </w:rPr>
        <w:t>софинансированию</w:t>
      </w:r>
      <w:proofErr w:type="spellEnd"/>
      <w:r>
        <w:rPr>
          <w:rStyle w:val="aa"/>
        </w:rPr>
        <w:t xml:space="preserve"> с Московской областью</w:t>
      </w:r>
      <w:r w:rsidR="00276AF2">
        <w:rPr>
          <w:rStyle w:val="aa"/>
        </w:rPr>
        <w:t xml:space="preserve">. </w:t>
      </w:r>
    </w:p>
    <w:p w14:paraId="0706B610" w14:textId="77777777" w:rsidR="009C1597" w:rsidRDefault="009C1597" w:rsidP="00276AF2">
      <w:pPr>
        <w:jc w:val="both"/>
        <w:rPr>
          <w:rStyle w:val="aa"/>
        </w:rPr>
      </w:pPr>
    </w:p>
    <w:p w14:paraId="07F75C94" w14:textId="4E386D63" w:rsidR="006B0791" w:rsidRPr="00F42B1C" w:rsidRDefault="002B1B02" w:rsidP="00F02947">
      <w:pPr>
        <w:ind w:firstLine="567"/>
        <w:jc w:val="both"/>
        <w:rPr>
          <w:rStyle w:val="aa"/>
        </w:rPr>
      </w:pPr>
      <w:r>
        <w:rPr>
          <w:rStyle w:val="aa"/>
        </w:rPr>
        <w:t xml:space="preserve"> В рамках обеспечения </w:t>
      </w:r>
      <w:r w:rsidRPr="00F42B1C">
        <w:rPr>
          <w:rStyle w:val="aa"/>
          <w:bCs/>
        </w:rPr>
        <w:t>безопасности дорожного движения в 2019 году</w:t>
      </w:r>
      <w:r w:rsidRPr="00F42B1C">
        <w:rPr>
          <w:rStyle w:val="aa"/>
        </w:rPr>
        <w:t>:</w:t>
      </w:r>
    </w:p>
    <w:p w14:paraId="37A74F7D" w14:textId="210290F8" w:rsidR="005F5AE3" w:rsidRDefault="005F5AE3" w:rsidP="00276AF2">
      <w:pPr>
        <w:jc w:val="both"/>
        <w:rPr>
          <w:rStyle w:val="aa"/>
        </w:rPr>
      </w:pPr>
      <w:r>
        <w:rPr>
          <w:rStyle w:val="aa"/>
        </w:rPr>
        <w:t>- нанесено</w:t>
      </w:r>
      <w:r w:rsidR="002B1B02">
        <w:rPr>
          <w:rStyle w:val="aa"/>
        </w:rPr>
        <w:t xml:space="preserve"> </w:t>
      </w:r>
      <w:r w:rsidR="000D6F10">
        <w:rPr>
          <w:rStyle w:val="aa"/>
        </w:rPr>
        <w:t xml:space="preserve">15,3 тыс. </w:t>
      </w:r>
      <w:proofErr w:type="spellStart"/>
      <w:r w:rsidR="000D6F10">
        <w:rPr>
          <w:rStyle w:val="aa"/>
        </w:rPr>
        <w:t>кв</w:t>
      </w:r>
      <w:proofErr w:type="spellEnd"/>
      <w:r>
        <w:rPr>
          <w:rStyle w:val="aa"/>
        </w:rPr>
        <w:t xml:space="preserve"> м </w:t>
      </w:r>
      <w:r w:rsidR="002B1B02">
        <w:rPr>
          <w:rStyle w:val="aa"/>
        </w:rPr>
        <w:t>разметк</w:t>
      </w:r>
      <w:r>
        <w:rPr>
          <w:rStyle w:val="aa"/>
        </w:rPr>
        <w:t>и</w:t>
      </w:r>
      <w:r w:rsidR="002B1B02">
        <w:rPr>
          <w:rStyle w:val="aa"/>
        </w:rPr>
        <w:t xml:space="preserve"> на автомобильных дорогах</w:t>
      </w:r>
      <w:r>
        <w:rPr>
          <w:rStyle w:val="aa"/>
        </w:rPr>
        <w:t xml:space="preserve"> округа;</w:t>
      </w:r>
    </w:p>
    <w:p w14:paraId="28A15151" w14:textId="77777777" w:rsidR="006B0791" w:rsidRDefault="005F5AE3" w:rsidP="00276AF2">
      <w:pPr>
        <w:jc w:val="both"/>
        <w:rPr>
          <w:rStyle w:val="aa"/>
        </w:rPr>
      </w:pPr>
      <w:r>
        <w:rPr>
          <w:rStyle w:val="aa"/>
        </w:rPr>
        <w:t xml:space="preserve">- заменено </w:t>
      </w:r>
      <w:r w:rsidR="002B1B02">
        <w:rPr>
          <w:rStyle w:val="aa"/>
        </w:rPr>
        <w:t xml:space="preserve">464 </w:t>
      </w:r>
      <w:proofErr w:type="gramStart"/>
      <w:r w:rsidR="002B1B02">
        <w:rPr>
          <w:rStyle w:val="aa"/>
        </w:rPr>
        <w:t>дорожн</w:t>
      </w:r>
      <w:r w:rsidR="00F42B1C">
        <w:rPr>
          <w:rStyle w:val="aa"/>
        </w:rPr>
        <w:t>ых</w:t>
      </w:r>
      <w:proofErr w:type="gramEnd"/>
      <w:r w:rsidR="00F42B1C">
        <w:rPr>
          <w:rStyle w:val="aa"/>
        </w:rPr>
        <w:t xml:space="preserve"> знака;</w:t>
      </w:r>
    </w:p>
    <w:p w14:paraId="4FB96146" w14:textId="2294C963" w:rsidR="006B0791" w:rsidRDefault="002B1B02" w:rsidP="00276AF2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устан</w:t>
      </w:r>
      <w:r w:rsidR="000D6F10">
        <w:rPr>
          <w:rStyle w:val="aa"/>
        </w:rPr>
        <w:t>овлено 18 штук</w:t>
      </w:r>
      <w:r>
        <w:rPr>
          <w:rStyle w:val="aa"/>
        </w:rPr>
        <w:t xml:space="preserve"> искусственных дорожных неровност</w:t>
      </w:r>
      <w:r w:rsidR="00F42B1C">
        <w:rPr>
          <w:rStyle w:val="aa"/>
        </w:rPr>
        <w:t>ей с комплексом дорожных знаков;</w:t>
      </w:r>
    </w:p>
    <w:p w14:paraId="15D593E6" w14:textId="09EA117D" w:rsidR="006B0791" w:rsidRDefault="00276AF2" w:rsidP="00276AF2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установлено 9 светофоров</w:t>
      </w:r>
      <w:r w:rsidR="00F42B1C">
        <w:rPr>
          <w:rStyle w:val="aa"/>
        </w:rPr>
        <w:t xml:space="preserve"> у школ и детских садов;</w:t>
      </w:r>
      <w:r w:rsidR="002B1B02">
        <w:rPr>
          <w:rStyle w:val="aa"/>
        </w:rPr>
        <w:t xml:space="preserve">  </w:t>
      </w:r>
    </w:p>
    <w:p w14:paraId="3D978D63" w14:textId="6855ED36" w:rsidR="006B0791" w:rsidRDefault="002B1B02" w:rsidP="00FE7265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установлено пешеходное ограждение на опасных участках</w:t>
      </w:r>
      <w:r w:rsidR="000D6F10">
        <w:rPr>
          <w:rStyle w:val="aa"/>
        </w:rPr>
        <w:t xml:space="preserve"> дорог</w:t>
      </w:r>
      <w:r w:rsidR="005F5AE3">
        <w:rPr>
          <w:rStyle w:val="aa"/>
        </w:rPr>
        <w:t xml:space="preserve"> протяженностью 3260 погонных метров;</w:t>
      </w:r>
    </w:p>
    <w:p w14:paraId="7A17D698" w14:textId="76F0665F" w:rsidR="006B0791" w:rsidRDefault="002B1B02" w:rsidP="00276AF2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выполнены 23 понижения на тротуарах в рам</w:t>
      </w:r>
      <w:r w:rsidR="00F42B1C">
        <w:rPr>
          <w:rStyle w:val="aa"/>
        </w:rPr>
        <w:t xml:space="preserve">ках создания </w:t>
      </w:r>
      <w:proofErr w:type="spellStart"/>
      <w:r w:rsidR="00F42B1C">
        <w:rPr>
          <w:rStyle w:val="aa"/>
        </w:rPr>
        <w:t>безбарьерной</w:t>
      </w:r>
      <w:proofErr w:type="spellEnd"/>
      <w:r w:rsidR="00F42B1C">
        <w:rPr>
          <w:rStyle w:val="aa"/>
        </w:rPr>
        <w:t xml:space="preserve"> среды;</w:t>
      </w:r>
      <w:r>
        <w:rPr>
          <w:rStyle w:val="aa"/>
        </w:rPr>
        <w:t xml:space="preserve"> </w:t>
      </w:r>
    </w:p>
    <w:p w14:paraId="7F9077EE" w14:textId="7F943D60" w:rsidR="006B0791" w:rsidRDefault="002B1B02" w:rsidP="00276AF2">
      <w:pPr>
        <w:jc w:val="both"/>
        <w:rPr>
          <w:rStyle w:val="aa"/>
        </w:rPr>
      </w:pPr>
      <w:r>
        <w:rPr>
          <w:rStyle w:val="aa"/>
        </w:rPr>
        <w:t>-</w:t>
      </w:r>
      <w:r w:rsidR="000D6F10">
        <w:rPr>
          <w:rStyle w:val="aa"/>
        </w:rPr>
        <w:t xml:space="preserve"> </w:t>
      </w:r>
      <w:r>
        <w:rPr>
          <w:rStyle w:val="aa"/>
        </w:rPr>
        <w:t>создано 205 парковочных мест.</w:t>
      </w:r>
    </w:p>
    <w:p w14:paraId="7A2E1012" w14:textId="77777777" w:rsidR="00CC2A97" w:rsidRDefault="00F42065" w:rsidP="00CC2A97">
      <w:pPr>
        <w:ind w:firstLine="567"/>
        <w:jc w:val="both"/>
        <w:rPr>
          <w:rStyle w:val="aa"/>
        </w:rPr>
      </w:pPr>
      <w:r w:rsidRPr="00F42065">
        <w:rPr>
          <w:rStyle w:val="aa"/>
        </w:rPr>
        <w:t xml:space="preserve">В соответствии с графиком на территории округа ведутся работы по </w:t>
      </w:r>
      <w:r w:rsidR="0041301C" w:rsidRPr="00F42065">
        <w:rPr>
          <w:rStyle w:val="aa"/>
        </w:rPr>
        <w:t>строительств</w:t>
      </w:r>
      <w:r w:rsidRPr="00F42065">
        <w:rPr>
          <w:rStyle w:val="aa"/>
        </w:rPr>
        <w:t>у</w:t>
      </w:r>
      <w:r w:rsidR="0041301C" w:rsidRPr="00F42065">
        <w:rPr>
          <w:rStyle w:val="aa"/>
        </w:rPr>
        <w:t xml:space="preserve"> 1 и 4 пускового комплекса Центральной кольцевой автодороги.</w:t>
      </w:r>
      <w:r>
        <w:rPr>
          <w:rStyle w:val="aa"/>
        </w:rPr>
        <w:t xml:space="preserve"> Планируемый срок завершения работ 1 пускового комплекса – август 2021 года, 4 пускового комплекса – ноябрь 2021 года. </w:t>
      </w:r>
    </w:p>
    <w:p w14:paraId="7A7F9A35" w14:textId="15EBBCA4" w:rsidR="00F8070E" w:rsidRPr="003B3196" w:rsidRDefault="00F8070E" w:rsidP="003B3196">
      <w:pPr>
        <w:ind w:firstLine="567"/>
        <w:jc w:val="both"/>
        <w:rPr>
          <w:rStyle w:val="aa"/>
        </w:rPr>
      </w:pPr>
      <w:r>
        <w:rPr>
          <w:rStyle w:val="aa"/>
        </w:rPr>
        <w:t>Возобновлена</w:t>
      </w:r>
      <w:r w:rsidR="00F42065">
        <w:rPr>
          <w:rStyle w:val="aa"/>
        </w:rPr>
        <w:t xml:space="preserve"> </w:t>
      </w:r>
      <w:r>
        <w:rPr>
          <w:rStyle w:val="aa"/>
        </w:rPr>
        <w:t xml:space="preserve">работа по </w:t>
      </w:r>
      <w:r w:rsidRPr="00CC2A97">
        <w:rPr>
          <w:rStyle w:val="aa"/>
        </w:rPr>
        <w:t>строительств</w:t>
      </w:r>
      <w:r w:rsidR="003B3196">
        <w:rPr>
          <w:rStyle w:val="aa"/>
        </w:rPr>
        <w:t>у</w:t>
      </w:r>
      <w:r w:rsidRPr="00CC2A97">
        <w:rPr>
          <w:rStyle w:val="aa"/>
        </w:rPr>
        <w:t xml:space="preserve"> автомобильной дороги Каширское шоссе – </w:t>
      </w:r>
      <w:proofErr w:type="spellStart"/>
      <w:r w:rsidRPr="00CC2A97">
        <w:rPr>
          <w:rStyle w:val="aa"/>
        </w:rPr>
        <w:t>Киселиха</w:t>
      </w:r>
      <w:proofErr w:type="spellEnd"/>
      <w:r w:rsidRPr="00CC2A97">
        <w:rPr>
          <w:rStyle w:val="aa"/>
        </w:rPr>
        <w:t>.</w:t>
      </w:r>
      <w:r w:rsidR="003B3196" w:rsidRPr="003B3196">
        <w:rPr>
          <w:rStyle w:val="aa"/>
        </w:rPr>
        <w:t xml:space="preserve"> </w:t>
      </w:r>
      <w:r w:rsidRPr="003B3196">
        <w:rPr>
          <w:rStyle w:val="aa"/>
        </w:rPr>
        <w:t>На выездн</w:t>
      </w:r>
      <w:r w:rsidR="003B3196" w:rsidRPr="003B3196">
        <w:rPr>
          <w:rStyle w:val="aa"/>
        </w:rPr>
        <w:t xml:space="preserve">ом совещании у Вице-губернатора Московской области </w:t>
      </w:r>
      <w:r w:rsidRPr="003B3196">
        <w:rPr>
          <w:rStyle w:val="aa"/>
        </w:rPr>
        <w:t xml:space="preserve"> </w:t>
      </w:r>
      <w:proofErr w:type="spellStart"/>
      <w:r w:rsidRPr="003B3196">
        <w:rPr>
          <w:rStyle w:val="aa"/>
        </w:rPr>
        <w:t>Трескова</w:t>
      </w:r>
      <w:proofErr w:type="spellEnd"/>
      <w:r w:rsidRPr="003B3196">
        <w:rPr>
          <w:rStyle w:val="aa"/>
        </w:rPr>
        <w:t xml:space="preserve"> И.Б. определен срок пуска рабочего движения – 01 августа 2020 год</w:t>
      </w:r>
      <w:r w:rsidR="003B3196" w:rsidRPr="003B3196">
        <w:rPr>
          <w:rStyle w:val="aa"/>
        </w:rPr>
        <w:t>а</w:t>
      </w:r>
      <w:r w:rsidRPr="003B3196">
        <w:rPr>
          <w:rStyle w:val="aa"/>
        </w:rPr>
        <w:t>.</w:t>
      </w:r>
    </w:p>
    <w:p w14:paraId="015FB393" w14:textId="212817B4" w:rsidR="0041301C" w:rsidRDefault="0041301C" w:rsidP="0041301C">
      <w:pPr>
        <w:ind w:firstLine="567"/>
        <w:jc w:val="both"/>
        <w:rPr>
          <w:rStyle w:val="aa"/>
        </w:rPr>
      </w:pPr>
      <w:r w:rsidRPr="001E4CDA">
        <w:rPr>
          <w:rStyle w:val="aa"/>
        </w:rPr>
        <w:t xml:space="preserve">Закончено проектирование </w:t>
      </w:r>
      <w:r w:rsidR="003B3196" w:rsidRPr="001E4CDA">
        <w:rPr>
          <w:rStyle w:val="aa"/>
        </w:rPr>
        <w:t xml:space="preserve">и одобрен Губернатором Московской области </w:t>
      </w:r>
      <w:r w:rsidRPr="001E4CDA">
        <w:rPr>
          <w:rStyle w:val="aa"/>
        </w:rPr>
        <w:t xml:space="preserve">выезд из микрорайона Северный (от пересечения с ул. Гагарина по  ул. 1-ая Коммунистическая, Северная, Краснодарская до Каширского шоссе). </w:t>
      </w:r>
    </w:p>
    <w:p w14:paraId="6455E942" w14:textId="77777777" w:rsidR="00276AF2" w:rsidRDefault="00276AF2" w:rsidP="00276AF2">
      <w:pPr>
        <w:jc w:val="both"/>
        <w:rPr>
          <w:rStyle w:val="aa"/>
        </w:rPr>
      </w:pPr>
    </w:p>
    <w:p w14:paraId="36FAFB8B" w14:textId="166537D0" w:rsidR="006B0791" w:rsidRDefault="00C46C1E" w:rsidP="00B40BCC">
      <w:pPr>
        <w:ind w:firstLine="567"/>
        <w:jc w:val="both"/>
      </w:pPr>
      <w:r>
        <w:t>В округе развит</w:t>
      </w:r>
      <w:r w:rsidR="00FE7265">
        <w:t>о</w:t>
      </w:r>
      <w:r>
        <w:t xml:space="preserve"> </w:t>
      </w:r>
      <w:r w:rsidR="00FE7265">
        <w:rPr>
          <w:rStyle w:val="aa"/>
        </w:rPr>
        <w:t>т</w:t>
      </w:r>
      <w:r w:rsidR="002B1B02">
        <w:rPr>
          <w:rStyle w:val="aa"/>
        </w:rPr>
        <w:t>ранспортное сообщение с городом Москвой</w:t>
      </w:r>
      <w:r w:rsidR="009935BD">
        <w:rPr>
          <w:rStyle w:val="aa"/>
        </w:rPr>
        <w:t xml:space="preserve">, соседними </w:t>
      </w:r>
      <w:r w:rsidR="00616B96">
        <w:rPr>
          <w:rStyle w:val="aa"/>
        </w:rPr>
        <w:t>муниципалитетами</w:t>
      </w:r>
      <w:r w:rsidR="009935BD">
        <w:rPr>
          <w:rStyle w:val="aa"/>
        </w:rPr>
        <w:t xml:space="preserve"> Московской </w:t>
      </w:r>
      <w:r w:rsidR="00616B96">
        <w:rPr>
          <w:rStyle w:val="aa"/>
        </w:rPr>
        <w:t>области</w:t>
      </w:r>
      <w:r w:rsidR="009935BD">
        <w:rPr>
          <w:rStyle w:val="aa"/>
        </w:rPr>
        <w:t xml:space="preserve"> и </w:t>
      </w:r>
      <w:r w:rsidR="00616B96">
        <w:rPr>
          <w:rStyle w:val="aa"/>
        </w:rPr>
        <w:t>другими городами.</w:t>
      </w:r>
    </w:p>
    <w:p w14:paraId="5590E667" w14:textId="13EB2DF3" w:rsidR="00D7246C" w:rsidRDefault="002B1B02" w:rsidP="00B40BCC">
      <w:pPr>
        <w:ind w:firstLine="567"/>
        <w:jc w:val="both"/>
        <w:rPr>
          <w:rStyle w:val="aa"/>
        </w:rPr>
      </w:pPr>
      <w:r>
        <w:rPr>
          <w:rStyle w:val="aa"/>
        </w:rPr>
        <w:t>Транспортная сеть городского окру</w:t>
      </w:r>
      <w:r w:rsidR="00D7246C">
        <w:rPr>
          <w:rStyle w:val="aa"/>
        </w:rPr>
        <w:t xml:space="preserve">га включает в себя </w:t>
      </w:r>
      <w:r>
        <w:rPr>
          <w:rStyle w:val="aa"/>
        </w:rPr>
        <w:t>46 муниципальны</w:t>
      </w:r>
      <w:r w:rsidR="000D6F10">
        <w:rPr>
          <w:rStyle w:val="aa"/>
        </w:rPr>
        <w:t>х автобусных маршрутов,</w:t>
      </w:r>
      <w:r w:rsidR="00D7246C">
        <w:rPr>
          <w:rStyle w:val="aa"/>
        </w:rPr>
        <w:t xml:space="preserve"> из них </w:t>
      </w:r>
      <w:r>
        <w:rPr>
          <w:rStyle w:val="aa"/>
        </w:rPr>
        <w:t xml:space="preserve">27 муниципальных маршрутов в режиме регулируемых тарифов </w:t>
      </w:r>
      <w:r w:rsidR="00D7246C">
        <w:rPr>
          <w:rStyle w:val="aa"/>
        </w:rPr>
        <w:t xml:space="preserve"> и </w:t>
      </w:r>
      <w:r>
        <w:rPr>
          <w:rStyle w:val="aa"/>
        </w:rPr>
        <w:t xml:space="preserve">19 муниципальных маршрутов в </w:t>
      </w:r>
      <w:r w:rsidR="00165336">
        <w:rPr>
          <w:rStyle w:val="aa"/>
        </w:rPr>
        <w:t>режиме нерегулируемых тарифов.</w:t>
      </w:r>
    </w:p>
    <w:p w14:paraId="32E3CE44" w14:textId="77777777" w:rsidR="006B0791" w:rsidRDefault="00D7246C" w:rsidP="00B40BCC">
      <w:pPr>
        <w:ind w:firstLine="567"/>
        <w:jc w:val="both"/>
      </w:pPr>
      <w:r>
        <w:rPr>
          <w:rStyle w:val="aa"/>
        </w:rPr>
        <w:t>А</w:t>
      </w:r>
      <w:r w:rsidR="002B1B02">
        <w:rPr>
          <w:rStyle w:val="aa"/>
        </w:rPr>
        <w:t>втобусные маршруты обслуживает три перевозчика пассажиров:</w:t>
      </w:r>
    </w:p>
    <w:p w14:paraId="686CE02A" w14:textId="77777777" w:rsidR="006B0791" w:rsidRDefault="002B1B02" w:rsidP="00B40BCC">
      <w:pPr>
        <w:ind w:firstLine="567"/>
        <w:jc w:val="both"/>
      </w:pPr>
      <w:r>
        <w:rPr>
          <w:rStyle w:val="aa"/>
        </w:rPr>
        <w:t>- Домодедовское МАП №3 филиал АО «</w:t>
      </w:r>
      <w:proofErr w:type="spellStart"/>
      <w:r>
        <w:rPr>
          <w:rStyle w:val="aa"/>
        </w:rPr>
        <w:t>Мострансавто</w:t>
      </w:r>
      <w:proofErr w:type="spellEnd"/>
      <w:r>
        <w:rPr>
          <w:rStyle w:val="aa"/>
        </w:rPr>
        <w:t>»;</w:t>
      </w:r>
    </w:p>
    <w:p w14:paraId="33E0A6D1" w14:textId="77777777" w:rsidR="006B0791" w:rsidRDefault="00071D10" w:rsidP="00B40BCC">
      <w:pPr>
        <w:ind w:firstLine="567"/>
        <w:jc w:val="both"/>
      </w:pPr>
      <w:r>
        <w:rPr>
          <w:rStyle w:val="aa"/>
        </w:rPr>
        <w:t>- ООО «Ранд-Транс»;</w:t>
      </w:r>
    </w:p>
    <w:p w14:paraId="4C6C678F" w14:textId="77777777" w:rsidR="006B0791" w:rsidRDefault="002B1B02" w:rsidP="00B40BCC">
      <w:pPr>
        <w:ind w:firstLine="567"/>
        <w:jc w:val="both"/>
      </w:pPr>
      <w:r>
        <w:rPr>
          <w:rStyle w:val="aa"/>
        </w:rPr>
        <w:t>- ООО «</w:t>
      </w:r>
      <w:proofErr w:type="spellStart"/>
      <w:r w:rsidR="00DA7F74">
        <w:rPr>
          <w:rStyle w:val="aa"/>
        </w:rPr>
        <w:t>Дом</w:t>
      </w:r>
      <w:r>
        <w:rPr>
          <w:rStyle w:val="aa"/>
        </w:rPr>
        <w:t>трансавто</w:t>
      </w:r>
      <w:proofErr w:type="spellEnd"/>
      <w:r>
        <w:rPr>
          <w:rStyle w:val="aa"/>
        </w:rPr>
        <w:t>».</w:t>
      </w:r>
    </w:p>
    <w:p w14:paraId="75CDA54C" w14:textId="7ED86128" w:rsidR="006B0791" w:rsidRDefault="002B1B02" w:rsidP="00B40BCC">
      <w:pPr>
        <w:ind w:firstLine="567"/>
        <w:jc w:val="both"/>
      </w:pPr>
      <w:r w:rsidRPr="00FE7265">
        <w:rPr>
          <w:rStyle w:val="aa"/>
        </w:rPr>
        <w:t xml:space="preserve">Центральной пригородной пассажирской компанией организованы </w:t>
      </w:r>
      <w:proofErr w:type="spellStart"/>
      <w:r w:rsidRPr="00FE7265">
        <w:rPr>
          <w:rStyle w:val="aa"/>
        </w:rPr>
        <w:t>мультимодальные</w:t>
      </w:r>
      <w:proofErr w:type="spellEnd"/>
      <w:r w:rsidRPr="00FE7265">
        <w:rPr>
          <w:rStyle w:val="aa"/>
        </w:rPr>
        <w:t xml:space="preserve"> перевозки (трансфер</w:t>
      </w:r>
      <w:r w:rsidR="005F7476" w:rsidRPr="00FE7265">
        <w:rPr>
          <w:rStyle w:val="aa"/>
        </w:rPr>
        <w:t xml:space="preserve"> (автобус)</w:t>
      </w:r>
      <w:r w:rsidRPr="00FE7265">
        <w:rPr>
          <w:rStyle w:val="aa"/>
        </w:rPr>
        <w:t xml:space="preserve"> и ж</w:t>
      </w:r>
      <w:r w:rsidR="00FE7265" w:rsidRPr="00FE7265">
        <w:rPr>
          <w:rStyle w:val="aa"/>
        </w:rPr>
        <w:t xml:space="preserve">елезнодорожный транспорт) из микрорайона  Южный и микрорайона </w:t>
      </w:r>
      <w:r w:rsidRPr="00FE7265">
        <w:rPr>
          <w:rStyle w:val="aa"/>
        </w:rPr>
        <w:t>Западный.</w:t>
      </w:r>
      <w:r>
        <w:rPr>
          <w:rStyle w:val="aa"/>
        </w:rPr>
        <w:t xml:space="preserve"> </w:t>
      </w:r>
    </w:p>
    <w:p w14:paraId="6D4B5855" w14:textId="77777777" w:rsidR="006B0791" w:rsidRDefault="002B1B02" w:rsidP="00B40BCC">
      <w:pPr>
        <w:ind w:firstLine="567"/>
        <w:jc w:val="both"/>
      </w:pPr>
      <w:r>
        <w:rPr>
          <w:rStyle w:val="aa"/>
        </w:rPr>
        <w:t>Пассажирские перевозки по железнодорожному транспортному сообщению осуществляются</w:t>
      </w:r>
      <w:r w:rsidR="00D7246C">
        <w:rPr>
          <w:rStyle w:val="aa"/>
        </w:rPr>
        <w:t xml:space="preserve"> через железнодорожные станции </w:t>
      </w:r>
      <w:r>
        <w:rPr>
          <w:rStyle w:val="aa"/>
        </w:rPr>
        <w:t>Домодедово, Ленинская, Белые Столбы, Барыбино, Авиационн</w:t>
      </w:r>
      <w:r w:rsidR="00071D10">
        <w:rPr>
          <w:rStyle w:val="aa"/>
        </w:rPr>
        <w:t xml:space="preserve">ая и железнодорожные платформы </w:t>
      </w:r>
      <w:r w:rsidR="00903361">
        <w:rPr>
          <w:rStyle w:val="aa"/>
        </w:rPr>
        <w:t>32 км, 52 км</w:t>
      </w:r>
      <w:r>
        <w:rPr>
          <w:rStyle w:val="aa"/>
        </w:rPr>
        <w:t>, Взлётная, Востряково, Космос.</w:t>
      </w:r>
    </w:p>
    <w:p w14:paraId="7E889B4D" w14:textId="69942EB3" w:rsidR="006B0791" w:rsidRDefault="002B1B02" w:rsidP="00B40BCC">
      <w:pPr>
        <w:ind w:firstLine="567"/>
        <w:jc w:val="both"/>
      </w:pPr>
      <w:r>
        <w:rPr>
          <w:rStyle w:val="aa"/>
        </w:rPr>
        <w:t>Годовой объём пассажирских перевозок за 2019 год составил 14 435 тыс. чело</w:t>
      </w:r>
      <w:r w:rsidR="00903361">
        <w:rPr>
          <w:rStyle w:val="aa"/>
        </w:rPr>
        <w:t xml:space="preserve">век автомобильным транспортом, </w:t>
      </w:r>
      <w:r>
        <w:rPr>
          <w:rStyle w:val="aa"/>
        </w:rPr>
        <w:t>15</w:t>
      </w:r>
      <w:r w:rsidR="00916383">
        <w:rPr>
          <w:rStyle w:val="aa"/>
        </w:rPr>
        <w:t xml:space="preserve"> </w:t>
      </w:r>
      <w:r>
        <w:rPr>
          <w:rStyle w:val="aa"/>
        </w:rPr>
        <w:t>489 тыс. человек железнодорожным транспортом. Объём грузоперевозок составил 1</w:t>
      </w:r>
      <w:r w:rsidR="00916383">
        <w:rPr>
          <w:rStyle w:val="aa"/>
        </w:rPr>
        <w:t xml:space="preserve"> </w:t>
      </w:r>
      <w:r>
        <w:rPr>
          <w:rStyle w:val="aa"/>
        </w:rPr>
        <w:t>125 тыс. тонн грузов.</w:t>
      </w:r>
    </w:p>
    <w:p w14:paraId="59BAE4DD" w14:textId="77777777" w:rsidR="006B0791" w:rsidRDefault="002B1B02" w:rsidP="00B40BCC">
      <w:pPr>
        <w:spacing w:after="120"/>
        <w:ind w:firstLine="567"/>
        <w:jc w:val="both"/>
        <w:rPr>
          <w:rStyle w:val="aa"/>
        </w:rPr>
      </w:pPr>
      <w:r>
        <w:rPr>
          <w:rStyle w:val="aa"/>
        </w:rPr>
        <w:t xml:space="preserve">В 2019 году было открыто 3 </w:t>
      </w:r>
      <w:proofErr w:type="gramStart"/>
      <w:r>
        <w:rPr>
          <w:rStyle w:val="aa"/>
        </w:rPr>
        <w:t>новых</w:t>
      </w:r>
      <w:proofErr w:type="gramEnd"/>
      <w:r>
        <w:rPr>
          <w:rStyle w:val="aa"/>
        </w:rPr>
        <w:t xml:space="preserve"> муниципальных автобусных маршрута (14К, 15К, 17К), а также организовано круглогодичное автобусное сообщение с СНТ </w:t>
      </w:r>
      <w:r w:rsidR="00071D10">
        <w:rPr>
          <w:rStyle w:val="aa"/>
        </w:rPr>
        <w:t>«</w:t>
      </w:r>
      <w:proofErr w:type="spellStart"/>
      <w:r>
        <w:rPr>
          <w:rStyle w:val="aa"/>
        </w:rPr>
        <w:t>Батина</w:t>
      </w:r>
      <w:proofErr w:type="spellEnd"/>
      <w:r>
        <w:rPr>
          <w:rStyle w:val="aa"/>
        </w:rPr>
        <w:t xml:space="preserve"> </w:t>
      </w:r>
      <w:r w:rsidR="00071D10">
        <w:rPr>
          <w:rStyle w:val="aa"/>
        </w:rPr>
        <w:t>Лощин</w:t>
      </w:r>
      <w:r w:rsidR="00903361">
        <w:rPr>
          <w:rStyle w:val="aa"/>
        </w:rPr>
        <w:t>а</w:t>
      </w:r>
      <w:r w:rsidR="00071D10">
        <w:rPr>
          <w:rStyle w:val="aa"/>
        </w:rPr>
        <w:t>»</w:t>
      </w:r>
      <w:r>
        <w:rPr>
          <w:rStyle w:val="aa"/>
        </w:rPr>
        <w:t>.</w:t>
      </w:r>
    </w:p>
    <w:p w14:paraId="01A4745A" w14:textId="77777777" w:rsidR="00FF0DC4" w:rsidRDefault="00FF0DC4" w:rsidP="00FF0DC4">
      <w:pPr>
        <w:spacing w:after="120"/>
        <w:ind w:firstLine="567"/>
        <w:jc w:val="both"/>
        <w:rPr>
          <w:rStyle w:val="aa"/>
        </w:rPr>
      </w:pPr>
      <w:r>
        <w:t xml:space="preserve">Администрацией городского округа  на постоянной основе ведется работа по </w:t>
      </w:r>
      <w:r w:rsidRPr="002B1D5D">
        <w:rPr>
          <w:rStyle w:val="aa"/>
        </w:rPr>
        <w:t>предупреждени</w:t>
      </w:r>
      <w:r>
        <w:rPr>
          <w:rStyle w:val="aa"/>
        </w:rPr>
        <w:t>ю</w:t>
      </w:r>
      <w:r w:rsidRPr="002B1D5D">
        <w:rPr>
          <w:rStyle w:val="aa"/>
        </w:rPr>
        <w:t xml:space="preserve"> возможного возникновения чрезвычайных ситуаций, а в случае их возникновения – максимальное сокращение времени реагирования на них и эффективная организация аварийно-спасательных и других неотложных работ.</w:t>
      </w:r>
    </w:p>
    <w:p w14:paraId="5E633058" w14:textId="11F9C3E9" w:rsidR="003C60CA" w:rsidRDefault="003C60CA" w:rsidP="00A84D3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</w:t>
      </w:r>
      <w:r w:rsidRPr="003C60CA">
        <w:rPr>
          <w:rFonts w:eastAsia="Times New Roman" w:cs="Times New Roman"/>
        </w:rPr>
        <w:t xml:space="preserve">а </w:t>
      </w:r>
      <w:r w:rsidR="00FF0DC4">
        <w:rPr>
          <w:rFonts w:eastAsia="Times New Roman" w:cs="Times New Roman"/>
        </w:rPr>
        <w:t xml:space="preserve">мероприятия по гражданской обороне и безопасности из бюджета выделено </w:t>
      </w:r>
      <w:r w:rsidR="004432A1">
        <w:rPr>
          <w:rFonts w:eastAsia="Times New Roman" w:cs="Times New Roman"/>
        </w:rPr>
        <w:t>65 181,9 тыс. руб.</w:t>
      </w:r>
    </w:p>
    <w:p w14:paraId="3B75CF99" w14:textId="764F67F7" w:rsidR="00351E93" w:rsidRDefault="00351E93" w:rsidP="00A84D33">
      <w:pPr>
        <w:ind w:firstLine="567"/>
        <w:jc w:val="both"/>
        <w:rPr>
          <w:rStyle w:val="aa"/>
        </w:rPr>
      </w:pPr>
      <w:r w:rsidRPr="00767709">
        <w:rPr>
          <w:rStyle w:val="aa"/>
        </w:rPr>
        <w:lastRenderedPageBreak/>
        <w:t>На территории городского округа в</w:t>
      </w:r>
      <w:r w:rsidR="00250578">
        <w:rPr>
          <w:rStyle w:val="aa"/>
        </w:rPr>
        <w:t xml:space="preserve"> 2019 году произошло 204 пожара. Их количество</w:t>
      </w:r>
      <w:r w:rsidRPr="00767709">
        <w:rPr>
          <w:rStyle w:val="aa"/>
        </w:rPr>
        <w:t xml:space="preserve"> по сравнению с 2018 годом </w:t>
      </w:r>
      <w:r w:rsidR="00250578">
        <w:rPr>
          <w:rStyle w:val="aa"/>
        </w:rPr>
        <w:t xml:space="preserve">выросло </w:t>
      </w:r>
      <w:r w:rsidRPr="00767709">
        <w:rPr>
          <w:rStyle w:val="aa"/>
        </w:rPr>
        <w:t>на 4</w:t>
      </w:r>
      <w:r>
        <w:rPr>
          <w:rStyle w:val="aa"/>
        </w:rPr>
        <w:t>3</w:t>
      </w:r>
      <w:r w:rsidR="00E8323F">
        <w:rPr>
          <w:rStyle w:val="aa"/>
        </w:rPr>
        <w:t>,7%</w:t>
      </w:r>
      <w:r w:rsidR="00250578">
        <w:rPr>
          <w:rStyle w:val="aa"/>
        </w:rPr>
        <w:t xml:space="preserve">. </w:t>
      </w:r>
      <w:r w:rsidR="00C85F60">
        <w:rPr>
          <w:rStyle w:val="aa"/>
        </w:rPr>
        <w:t>Основн</w:t>
      </w:r>
      <w:r w:rsidR="00E77138">
        <w:rPr>
          <w:rStyle w:val="aa"/>
        </w:rPr>
        <w:t>ые</w:t>
      </w:r>
      <w:r w:rsidR="00C85F60">
        <w:rPr>
          <w:rStyle w:val="aa"/>
        </w:rPr>
        <w:t xml:space="preserve"> причин</w:t>
      </w:r>
      <w:r w:rsidR="00E77138">
        <w:rPr>
          <w:rStyle w:val="aa"/>
        </w:rPr>
        <w:t>ы</w:t>
      </w:r>
      <w:r w:rsidR="00C85F60">
        <w:rPr>
          <w:rStyle w:val="aa"/>
        </w:rPr>
        <w:t xml:space="preserve"> роста пожаров неосторожное обращение с огнем, аварийный режим работы электропроводки в помещениях.</w:t>
      </w:r>
      <w:r w:rsidRPr="00767709">
        <w:rPr>
          <w:rStyle w:val="aa"/>
        </w:rPr>
        <w:t xml:space="preserve"> </w:t>
      </w:r>
    </w:p>
    <w:p w14:paraId="76D1809B" w14:textId="3B005CBC" w:rsidR="003B0946" w:rsidRDefault="003B0946" w:rsidP="003B0946">
      <w:pPr>
        <w:ind w:firstLine="709"/>
        <w:jc w:val="both"/>
        <w:rPr>
          <w:rStyle w:val="aa"/>
        </w:rPr>
      </w:pPr>
      <w:r>
        <w:rPr>
          <w:rStyle w:val="aa"/>
        </w:rPr>
        <w:t>Для обеспечения пожарной безопасности на территории городского округа осуществляют деятельность:</w:t>
      </w:r>
    </w:p>
    <w:p w14:paraId="5E3FB198" w14:textId="77777777" w:rsidR="003B0946" w:rsidRDefault="003B0946" w:rsidP="003B0946">
      <w:pPr>
        <w:ind w:firstLine="709"/>
        <w:jc w:val="both"/>
        <w:rPr>
          <w:rStyle w:val="aa"/>
        </w:rPr>
      </w:pPr>
      <w:r>
        <w:rPr>
          <w:rStyle w:val="aa"/>
        </w:rPr>
        <w:t xml:space="preserve">- 2 федеральные пожарно-спасательные части (г. Домодедово, ул. </w:t>
      </w:r>
      <w:proofErr w:type="gramStart"/>
      <w:r>
        <w:rPr>
          <w:rStyle w:val="aa"/>
        </w:rPr>
        <w:t>Советская</w:t>
      </w:r>
      <w:proofErr w:type="gramEnd"/>
      <w:r>
        <w:rPr>
          <w:rStyle w:val="aa"/>
        </w:rPr>
        <w:t>, 17; микрорайон Белые Столбы);</w:t>
      </w:r>
    </w:p>
    <w:p w14:paraId="4C8CF4A7" w14:textId="77777777" w:rsidR="003B0946" w:rsidRDefault="003B0946" w:rsidP="003B0946">
      <w:pPr>
        <w:ind w:firstLine="709"/>
        <w:jc w:val="both"/>
        <w:rPr>
          <w:rStyle w:val="aa"/>
        </w:rPr>
      </w:pPr>
      <w:r>
        <w:rPr>
          <w:rStyle w:val="aa"/>
        </w:rPr>
        <w:t>- 3 части ГКУ МО «</w:t>
      </w:r>
      <w:proofErr w:type="spellStart"/>
      <w:r>
        <w:rPr>
          <w:rStyle w:val="aa"/>
        </w:rPr>
        <w:t>Мособлпожспас</w:t>
      </w:r>
      <w:proofErr w:type="spellEnd"/>
      <w:r>
        <w:rPr>
          <w:rStyle w:val="aa"/>
        </w:rPr>
        <w:t>» (</w:t>
      </w:r>
      <w:proofErr w:type="spellStart"/>
      <w:r>
        <w:rPr>
          <w:rStyle w:val="aa"/>
        </w:rPr>
        <w:t>промзона</w:t>
      </w:r>
      <w:proofErr w:type="spellEnd"/>
      <w:r>
        <w:rPr>
          <w:rStyle w:val="aa"/>
        </w:rPr>
        <w:t xml:space="preserve"> «</w:t>
      </w:r>
      <w:proofErr w:type="spellStart"/>
      <w:r>
        <w:rPr>
          <w:rStyle w:val="aa"/>
        </w:rPr>
        <w:t>Житнево</w:t>
      </w:r>
      <w:proofErr w:type="spellEnd"/>
      <w:r>
        <w:rPr>
          <w:rStyle w:val="aa"/>
        </w:rPr>
        <w:t xml:space="preserve">», микрорайон Востряково, с. </w:t>
      </w:r>
      <w:proofErr w:type="spellStart"/>
      <w:r>
        <w:rPr>
          <w:rStyle w:val="aa"/>
        </w:rPr>
        <w:t>Растуново</w:t>
      </w:r>
      <w:proofErr w:type="spellEnd"/>
      <w:r>
        <w:rPr>
          <w:rStyle w:val="aa"/>
        </w:rPr>
        <w:t>);</w:t>
      </w:r>
    </w:p>
    <w:p w14:paraId="56927BBD" w14:textId="77777777" w:rsidR="003B0946" w:rsidRDefault="003B0946" w:rsidP="003B0946">
      <w:pPr>
        <w:ind w:firstLine="709"/>
        <w:jc w:val="both"/>
        <w:rPr>
          <w:rStyle w:val="aa"/>
        </w:rPr>
      </w:pPr>
      <w:r>
        <w:rPr>
          <w:rStyle w:val="aa"/>
        </w:rPr>
        <w:t xml:space="preserve">- 4 поста добровольной пожарной команды (д. </w:t>
      </w:r>
      <w:proofErr w:type="spellStart"/>
      <w:r>
        <w:rPr>
          <w:rStyle w:val="aa"/>
        </w:rPr>
        <w:t>Котляково</w:t>
      </w:r>
      <w:proofErr w:type="spellEnd"/>
      <w:r>
        <w:rPr>
          <w:rStyle w:val="aa"/>
        </w:rPr>
        <w:t xml:space="preserve">, с. </w:t>
      </w:r>
      <w:proofErr w:type="spellStart"/>
      <w:r>
        <w:rPr>
          <w:rStyle w:val="aa"/>
        </w:rPr>
        <w:t>Ильинское</w:t>
      </w:r>
      <w:proofErr w:type="spellEnd"/>
      <w:r>
        <w:rPr>
          <w:rStyle w:val="aa"/>
        </w:rPr>
        <w:t xml:space="preserve">, с. Вельяминово и д. </w:t>
      </w:r>
      <w:proofErr w:type="spellStart"/>
      <w:r>
        <w:rPr>
          <w:rStyle w:val="aa"/>
        </w:rPr>
        <w:t>Акулинино</w:t>
      </w:r>
      <w:proofErr w:type="spellEnd"/>
      <w:r>
        <w:rPr>
          <w:rStyle w:val="aa"/>
        </w:rPr>
        <w:t>).</w:t>
      </w:r>
    </w:p>
    <w:p w14:paraId="5FF05ECD" w14:textId="17F2652D" w:rsidR="00351E93" w:rsidRDefault="00351E93" w:rsidP="00351E93">
      <w:pPr>
        <w:pStyle w:val="a6"/>
        <w:spacing w:after="0" w:line="240" w:lineRule="auto"/>
        <w:ind w:left="0" w:firstLine="567"/>
        <w:jc w:val="both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Для улучшения противопожарной обстановки </w:t>
      </w:r>
      <w:r w:rsidR="003B0946">
        <w:rPr>
          <w:rStyle w:val="aa"/>
          <w:sz w:val="24"/>
          <w:szCs w:val="24"/>
        </w:rPr>
        <w:t xml:space="preserve">Администрацией городского округа </w:t>
      </w:r>
      <w:r>
        <w:rPr>
          <w:rStyle w:val="aa"/>
          <w:sz w:val="24"/>
          <w:szCs w:val="24"/>
        </w:rPr>
        <w:t xml:space="preserve">была создана добровольная пожарная охрана, в которую входят 234 человека. </w:t>
      </w:r>
    </w:p>
    <w:p w14:paraId="7066EEDF" w14:textId="1087FA4A" w:rsidR="00044C51" w:rsidRPr="004362BD" w:rsidRDefault="003B0946" w:rsidP="00751B16">
      <w:pPr>
        <w:ind w:firstLine="567"/>
        <w:jc w:val="both"/>
        <w:rPr>
          <w:rStyle w:val="aa"/>
        </w:rPr>
      </w:pPr>
      <w:r>
        <w:rPr>
          <w:rStyle w:val="aa"/>
        </w:rPr>
        <w:t xml:space="preserve">Администрация городского округа на постоянной основе осуществляет противопожарную </w:t>
      </w:r>
      <w:r w:rsidR="00044C51" w:rsidRPr="00044C51">
        <w:rPr>
          <w:rStyle w:val="aa"/>
        </w:rPr>
        <w:t xml:space="preserve"> пропаганд</w:t>
      </w:r>
      <w:r>
        <w:rPr>
          <w:rStyle w:val="aa"/>
        </w:rPr>
        <w:t>у</w:t>
      </w:r>
      <w:r w:rsidR="00044C51" w:rsidRPr="00044C51">
        <w:rPr>
          <w:rStyle w:val="aa"/>
        </w:rPr>
        <w:t xml:space="preserve"> </w:t>
      </w:r>
      <w:r w:rsidR="0005101A" w:rsidRPr="004362BD">
        <w:rPr>
          <w:rStyle w:val="aa"/>
        </w:rPr>
        <w:t>путем размещения</w:t>
      </w:r>
      <w:r w:rsidR="00044C51" w:rsidRPr="004362BD">
        <w:rPr>
          <w:rStyle w:val="aa"/>
        </w:rPr>
        <w:t xml:space="preserve"> плакатов на противопожарную тематику на уличных рекламных конструкциях.</w:t>
      </w:r>
      <w:r>
        <w:rPr>
          <w:rStyle w:val="aa"/>
        </w:rPr>
        <w:t xml:space="preserve"> Кроме того, </w:t>
      </w:r>
      <w:r w:rsidR="00CD1BAA">
        <w:rPr>
          <w:rStyle w:val="aa"/>
        </w:rPr>
        <w:t>б</w:t>
      </w:r>
      <w:r w:rsidR="00044C51" w:rsidRPr="004362BD">
        <w:rPr>
          <w:rStyle w:val="aa"/>
        </w:rPr>
        <w:t>ольшое внимание уделялось недопущению детской смертности на пожарах. Вопросы противопожарной безопасности рассматривались в образовательных учреждениях городского округа Домодедово на мероприятиях, посвященных Всемирному дню гражданской обороны, Дню гражданской обороны МЧС России и в ходе месячника пожарной безопасности.</w:t>
      </w:r>
    </w:p>
    <w:p w14:paraId="6197ACED" w14:textId="77777777" w:rsidR="00F614BB" w:rsidRDefault="00F614BB" w:rsidP="006169EB">
      <w:pPr>
        <w:ind w:firstLine="709"/>
        <w:jc w:val="both"/>
      </w:pPr>
    </w:p>
    <w:p w14:paraId="174981DF" w14:textId="7E38C8B3" w:rsidR="006B0791" w:rsidRDefault="00FE0F20">
      <w:pPr>
        <w:ind w:firstLine="709"/>
        <w:jc w:val="both"/>
        <w:rPr>
          <w:rStyle w:val="aa"/>
        </w:rPr>
      </w:pPr>
      <w:r>
        <w:rPr>
          <w:rStyle w:val="aa"/>
        </w:rPr>
        <w:t>В 2019 год</w:t>
      </w:r>
      <w:r w:rsidR="00777064">
        <w:rPr>
          <w:rStyle w:val="aa"/>
        </w:rPr>
        <w:t>у</w:t>
      </w:r>
      <w:r>
        <w:rPr>
          <w:rStyle w:val="aa"/>
        </w:rPr>
        <w:t xml:space="preserve"> были п</w:t>
      </w:r>
      <w:r w:rsidR="002B1B02">
        <w:rPr>
          <w:rStyle w:val="aa"/>
        </w:rPr>
        <w:t>роведен</w:t>
      </w:r>
      <w:r>
        <w:rPr>
          <w:rStyle w:val="aa"/>
        </w:rPr>
        <w:t>ы</w:t>
      </w:r>
      <w:r w:rsidR="002B1B02">
        <w:rPr>
          <w:rStyle w:val="aa"/>
        </w:rPr>
        <w:t xml:space="preserve"> тактико-специальн</w:t>
      </w:r>
      <w:r>
        <w:rPr>
          <w:rStyle w:val="aa"/>
        </w:rPr>
        <w:t>ые</w:t>
      </w:r>
      <w:r w:rsidR="002B1B02">
        <w:rPr>
          <w:rStyle w:val="aa"/>
        </w:rPr>
        <w:t xml:space="preserve"> учени</w:t>
      </w:r>
      <w:r>
        <w:rPr>
          <w:rStyle w:val="aa"/>
        </w:rPr>
        <w:t>я</w:t>
      </w:r>
      <w:r w:rsidR="002B1B02">
        <w:rPr>
          <w:rStyle w:val="aa"/>
        </w:rPr>
        <w:t xml:space="preserve"> с нештатными аварийно-спасательными формированиями гражданской обороны объектов экономик</w:t>
      </w:r>
      <w:r>
        <w:rPr>
          <w:rStyle w:val="aa"/>
        </w:rPr>
        <w:t>и городского округа. В них пр</w:t>
      </w:r>
      <w:r w:rsidR="00E77138">
        <w:rPr>
          <w:rStyle w:val="aa"/>
        </w:rPr>
        <w:t xml:space="preserve">иняло участие более 700 человек, </w:t>
      </w:r>
      <w:r w:rsidR="00F50695" w:rsidRPr="00F50695">
        <w:rPr>
          <w:rStyle w:val="aa"/>
        </w:rPr>
        <w:t>представляющих 44 организации</w:t>
      </w:r>
      <w:r w:rsidR="00E77138">
        <w:rPr>
          <w:rStyle w:val="aa"/>
        </w:rPr>
        <w:t>.</w:t>
      </w:r>
      <w:r>
        <w:rPr>
          <w:rStyle w:val="aa"/>
        </w:rPr>
        <w:t xml:space="preserve"> Кроме того, были проведены соревнования санитарных постав </w:t>
      </w:r>
      <w:r w:rsidR="002B1B02">
        <w:rPr>
          <w:rStyle w:val="aa"/>
        </w:rPr>
        <w:t xml:space="preserve">и </w:t>
      </w:r>
      <w:r>
        <w:rPr>
          <w:rStyle w:val="aa"/>
        </w:rPr>
        <w:t>постов радиационного и химического наблюдения</w:t>
      </w:r>
      <w:r w:rsidR="002B1B02">
        <w:rPr>
          <w:rStyle w:val="aa"/>
        </w:rPr>
        <w:t xml:space="preserve"> общеобразовательных учреждений</w:t>
      </w:r>
      <w:r>
        <w:rPr>
          <w:rStyle w:val="aa"/>
        </w:rPr>
        <w:t>, в которых  приняли участие более 350 человек.</w:t>
      </w:r>
    </w:p>
    <w:p w14:paraId="5A3DB587" w14:textId="77777777" w:rsidR="003F15F4" w:rsidRDefault="003F15F4">
      <w:pPr>
        <w:ind w:firstLine="709"/>
        <w:jc w:val="both"/>
        <w:rPr>
          <w:rStyle w:val="aa"/>
        </w:rPr>
      </w:pPr>
    </w:p>
    <w:p w14:paraId="4F9C45BA" w14:textId="0208C06F" w:rsidR="000E265F" w:rsidRPr="003F15F4" w:rsidRDefault="003F15F4">
      <w:pPr>
        <w:ind w:firstLine="709"/>
        <w:jc w:val="both"/>
        <w:rPr>
          <w:rStyle w:val="aa"/>
        </w:rPr>
      </w:pPr>
      <w:r>
        <w:rPr>
          <w:rStyle w:val="aa"/>
        </w:rPr>
        <w:t>В округе активно работает е</w:t>
      </w:r>
      <w:r w:rsidRPr="003F15F4">
        <w:rPr>
          <w:rStyle w:val="aa"/>
        </w:rPr>
        <w:t>диная дежурная служба.</w:t>
      </w:r>
      <w:r w:rsidR="000E265F" w:rsidRPr="003F15F4">
        <w:rPr>
          <w:rStyle w:val="aa"/>
        </w:rPr>
        <w:t xml:space="preserve"> </w:t>
      </w:r>
    </w:p>
    <w:p w14:paraId="7A0807B3" w14:textId="78206CB0" w:rsidR="008942F1" w:rsidRDefault="00EC2353">
      <w:pPr>
        <w:ind w:firstLine="709"/>
        <w:jc w:val="both"/>
        <w:rPr>
          <w:rStyle w:val="aa"/>
        </w:rPr>
      </w:pPr>
      <w:r>
        <w:rPr>
          <w:rStyle w:val="aa"/>
        </w:rPr>
        <w:t>В тече</w:t>
      </w:r>
      <w:r w:rsidR="0005101A">
        <w:rPr>
          <w:rStyle w:val="aa"/>
        </w:rPr>
        <w:t>ние 2019 года в единую дежурную службу Администрации</w:t>
      </w:r>
      <w:r w:rsidR="002B1B02">
        <w:rPr>
          <w:rStyle w:val="aa"/>
        </w:rPr>
        <w:t xml:space="preserve"> «ЕДДС-112» поступило более </w:t>
      </w:r>
      <w:r w:rsidR="008942F1">
        <w:rPr>
          <w:rStyle w:val="aa"/>
        </w:rPr>
        <w:t>240</w:t>
      </w:r>
      <w:r w:rsidR="002B1B02">
        <w:rPr>
          <w:rStyle w:val="aa"/>
        </w:rPr>
        <w:t xml:space="preserve"> тыс. обращений жителей и гостей округа, из них в </w:t>
      </w:r>
      <w:r>
        <w:rPr>
          <w:rStyle w:val="aa"/>
        </w:rPr>
        <w:t xml:space="preserve">ЕДДС – </w:t>
      </w:r>
      <w:r w:rsidR="008942F1">
        <w:rPr>
          <w:rStyle w:val="aa"/>
        </w:rPr>
        <w:t xml:space="preserve">почти </w:t>
      </w:r>
      <w:r>
        <w:rPr>
          <w:rStyle w:val="aa"/>
        </w:rPr>
        <w:t>47 тыс. обращений, а по с</w:t>
      </w:r>
      <w:r w:rsidR="002B1B02">
        <w:rPr>
          <w:rStyle w:val="aa"/>
        </w:rPr>
        <w:t xml:space="preserve">истеме вызова экстренных оперативных служб по единому номеру «112» - более </w:t>
      </w:r>
      <w:r w:rsidR="008942F1">
        <w:rPr>
          <w:rStyle w:val="aa"/>
        </w:rPr>
        <w:t>200</w:t>
      </w:r>
      <w:r w:rsidR="002B1B02">
        <w:rPr>
          <w:rStyle w:val="aa"/>
        </w:rPr>
        <w:t xml:space="preserve"> тыс. телефонных звонков.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410"/>
        <w:gridCol w:w="3969"/>
      </w:tblGrid>
      <w:tr w:rsidR="008942F1" w:rsidRPr="008942F1" w14:paraId="326FBDF7" w14:textId="77777777" w:rsidTr="008942F1">
        <w:trPr>
          <w:trHeight w:val="8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701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Наименование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745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Количество обращений</w:t>
            </w:r>
          </w:p>
        </w:tc>
      </w:tr>
      <w:tr w:rsidR="008942F1" w:rsidRPr="008942F1" w14:paraId="3BB85800" w14:textId="77777777" w:rsidTr="008942F1">
        <w:trPr>
          <w:trHeight w:val="1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5C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DA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942F1" w:rsidRPr="008942F1" w14:paraId="50BEA104" w14:textId="77777777" w:rsidTr="008942F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F1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Общее количество поступивших сообщений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71B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247</w:t>
            </w:r>
            <w:r w:rsidR="0077706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921</w:t>
            </w:r>
          </w:p>
        </w:tc>
      </w:tr>
      <w:tr w:rsidR="008942F1" w:rsidRPr="008942F1" w14:paraId="0E473055" w14:textId="77777777" w:rsidTr="008942F1">
        <w:trPr>
          <w:trHeight w:val="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A2F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DD9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942F1" w:rsidRPr="008942F1" w14:paraId="709CFE16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FD4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Количество обращений в ЕДДС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5A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46</w:t>
            </w:r>
            <w:r w:rsidR="0077706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626</w:t>
            </w:r>
          </w:p>
        </w:tc>
      </w:tr>
      <w:tr w:rsidR="008942F1" w:rsidRPr="008942F1" w14:paraId="4C7088C7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3F5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МУП "Домодедовский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27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4368</w:t>
            </w:r>
          </w:p>
        </w:tc>
      </w:tr>
      <w:tr w:rsidR="008942F1" w:rsidRPr="008942F1" w14:paraId="2DD33471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9F2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МУП "Теплосеть"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F9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2981</w:t>
            </w:r>
          </w:p>
        </w:tc>
      </w:tr>
      <w:tr w:rsidR="008942F1" w:rsidRPr="008942F1" w14:paraId="128C0535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4B1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ДФ АО "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Мособлэнерго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247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2469</w:t>
            </w:r>
          </w:p>
        </w:tc>
      </w:tr>
      <w:tr w:rsidR="008942F1" w:rsidRPr="008942F1" w14:paraId="0548094E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A90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ПАО "МОЭСК" Домодедовские РЭС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4A7" w14:textId="78832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10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982</w:t>
            </w:r>
          </w:p>
        </w:tc>
      </w:tr>
      <w:tr w:rsidR="008942F1" w:rsidRPr="008942F1" w14:paraId="5654EF1D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89F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ГУП 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9F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957</w:t>
            </w:r>
          </w:p>
        </w:tc>
      </w:tr>
      <w:tr w:rsidR="00E77138" w:rsidRPr="008942F1" w14:paraId="13AE8F54" w14:textId="77777777" w:rsidTr="006C22B3">
        <w:trPr>
          <w:trHeight w:val="375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7C47" w14:textId="489940F4" w:rsidR="00E77138" w:rsidRPr="00AF4D52" w:rsidRDefault="00E77138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Управляющие компании</w:t>
            </w:r>
          </w:p>
        </w:tc>
      </w:tr>
      <w:tr w:rsidR="008942F1" w:rsidRPr="008942F1" w14:paraId="683F22D3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27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ОАО "Домодедово-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35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3353</w:t>
            </w:r>
          </w:p>
        </w:tc>
      </w:tr>
      <w:tr w:rsidR="008942F1" w:rsidRPr="008942F1" w14:paraId="00FED695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526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ОАО "Заря-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Жилсервис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D3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870</w:t>
            </w:r>
          </w:p>
        </w:tc>
      </w:tr>
      <w:tr w:rsidR="008942F1" w:rsidRPr="008942F1" w14:paraId="20E97AD3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A8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"КТК "Прима"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472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680</w:t>
            </w:r>
          </w:p>
        </w:tc>
      </w:tr>
      <w:tr w:rsidR="008942F1" w:rsidRPr="008942F1" w14:paraId="3475E85A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939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lastRenderedPageBreak/>
              <w:t>Группа компаний "Дружба"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ED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453</w:t>
            </w:r>
          </w:p>
        </w:tc>
      </w:tr>
      <w:tr w:rsidR="008942F1" w:rsidRPr="008942F1" w14:paraId="4C38E931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609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"Ритм"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9BB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75</w:t>
            </w:r>
          </w:p>
        </w:tc>
      </w:tr>
      <w:tr w:rsidR="008942F1" w:rsidRPr="008942F1" w14:paraId="5FCCDF6E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9F9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«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Гюнай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1E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327</w:t>
            </w:r>
          </w:p>
        </w:tc>
      </w:tr>
      <w:tr w:rsidR="008942F1" w:rsidRPr="008942F1" w14:paraId="57E888B1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11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"УК ДЭЗ "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Мособлстройтрест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№ 11"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3C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73</w:t>
            </w:r>
          </w:p>
        </w:tc>
      </w:tr>
      <w:tr w:rsidR="008942F1" w:rsidRPr="008942F1" w14:paraId="7065B967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61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ДомЭксКом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B04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26</w:t>
            </w:r>
          </w:p>
        </w:tc>
      </w:tr>
      <w:tr w:rsidR="008942F1" w:rsidRPr="008942F1" w14:paraId="222982AC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57D" w14:textId="224A4B6F" w:rsidR="008942F1" w:rsidRPr="00AF4D52" w:rsidRDefault="0005101A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</w:t>
            </w:r>
            <w:r w:rsidR="008942F1"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"М</w:t>
            </w:r>
            <w:proofErr w:type="gramStart"/>
            <w:r w:rsidR="008942F1"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</w:t>
            </w:r>
            <w:proofErr w:type="gramEnd"/>
            <w:r w:rsidR="008942F1"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3A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112</w:t>
            </w:r>
          </w:p>
        </w:tc>
      </w:tr>
      <w:tr w:rsidR="008942F1" w:rsidRPr="008942F1" w14:paraId="38E92C79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BA4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"УК ДЭЗ "Капитал"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D2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94</w:t>
            </w:r>
          </w:p>
        </w:tc>
      </w:tr>
      <w:tr w:rsidR="008942F1" w:rsidRPr="008942F1" w14:paraId="14A7CE2F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F7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</w:t>
            </w: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Жилкомресурс</w:t>
            </w:r>
            <w:proofErr w:type="spell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D2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</w:t>
            </w:r>
          </w:p>
        </w:tc>
      </w:tr>
      <w:tr w:rsidR="008942F1" w:rsidRPr="008942F1" w14:paraId="24CB2A40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C15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"УК Доверие"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E4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18</w:t>
            </w:r>
          </w:p>
        </w:tc>
      </w:tr>
      <w:tr w:rsidR="00E77138" w:rsidRPr="008942F1" w14:paraId="16C27B40" w14:textId="77777777" w:rsidTr="00E77138">
        <w:trPr>
          <w:trHeight w:val="243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995D" w14:textId="77777777" w:rsidR="00E77138" w:rsidRPr="00AF4D52" w:rsidRDefault="00E77138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8942F1" w:rsidRPr="008942F1" w14:paraId="6E9A1829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A06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МБУ "Комбинат благоустройства"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AA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180</w:t>
            </w:r>
          </w:p>
        </w:tc>
      </w:tr>
      <w:tr w:rsidR="008942F1" w:rsidRPr="008942F1" w14:paraId="6475E57D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A84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МКУ "Спецслужба в сфере погребения</w:t>
            </w:r>
            <w:r w:rsidR="00832100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и похоронного дела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9E7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77</w:t>
            </w:r>
          </w:p>
        </w:tc>
      </w:tr>
      <w:tr w:rsidR="008942F1" w:rsidRPr="008942F1" w14:paraId="696E07B8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CB2" w14:textId="77777777" w:rsidR="008942F1" w:rsidRPr="00AF4D52" w:rsidRDefault="00832100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r w:rsidR="008942F1"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Каширский региональный оператор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8BC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1702</w:t>
            </w:r>
          </w:p>
        </w:tc>
      </w:tr>
      <w:tr w:rsidR="008942F1" w:rsidRPr="008942F1" w14:paraId="2FE8621A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C5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Дорожные службы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28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1652</w:t>
            </w:r>
          </w:p>
        </w:tc>
      </w:tr>
      <w:tr w:rsidR="008942F1" w:rsidRPr="008942F1" w14:paraId="6239E832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1FC" w14:textId="1123B347" w:rsidR="008942F1" w:rsidRPr="00AF4D52" w:rsidRDefault="00832100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</w:t>
            </w:r>
            <w:r w:rsidR="008942F1"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Телеателье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»</w:t>
            </w:r>
            <w:r w:rsidR="00E77138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(обслуживание телевизионных антенн)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F6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758</w:t>
            </w:r>
          </w:p>
        </w:tc>
      </w:tr>
      <w:tr w:rsidR="008942F1" w:rsidRPr="008942F1" w14:paraId="5744DFD6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E77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Прочие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AB9" w14:textId="6E34BEA8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14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415</w:t>
            </w:r>
          </w:p>
        </w:tc>
      </w:tr>
      <w:tr w:rsidR="008942F1" w:rsidRPr="008942F1" w14:paraId="430E4BEC" w14:textId="77777777" w:rsidTr="008942F1">
        <w:trPr>
          <w:trHeight w:val="1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C7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F6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942F1" w:rsidRPr="008942F1" w14:paraId="61F3EF90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6D6" w14:textId="4FFFB914" w:rsidR="008942F1" w:rsidRPr="00AF4D52" w:rsidRDefault="0005101A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Количество обращений в систему-</w:t>
            </w:r>
            <w:r w:rsidR="008942F1"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B03" w14:textId="206C1A2C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201</w:t>
            </w:r>
            <w:r w:rsidR="0005101A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/>
              </w:rPr>
              <w:t>295</w:t>
            </w:r>
          </w:p>
        </w:tc>
      </w:tr>
      <w:tr w:rsidR="008942F1" w:rsidRPr="008942F1" w14:paraId="09BD65CC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078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Пожарно-спасательный гарнизон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0C8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1037</w:t>
            </w:r>
          </w:p>
        </w:tc>
      </w:tr>
      <w:tr w:rsidR="008942F1" w:rsidRPr="008942F1" w14:paraId="2F9E2901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E1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Полиция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8C7" w14:textId="5A8E0AEC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20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098</w:t>
            </w:r>
          </w:p>
        </w:tc>
      </w:tr>
      <w:tr w:rsidR="008942F1" w:rsidRPr="008942F1" w14:paraId="06E4DD73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59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7 б 2 </w:t>
            </w:r>
            <w:proofErr w:type="gram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</w:t>
            </w:r>
            <w:proofErr w:type="gram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ГИБДД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877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3513</w:t>
            </w:r>
          </w:p>
        </w:tc>
      </w:tr>
      <w:tr w:rsidR="008942F1" w:rsidRPr="008942F1" w14:paraId="6D8EF99A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B71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Скорая медицинская помощь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D67" w14:textId="1645E1F8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47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459</w:t>
            </w:r>
          </w:p>
        </w:tc>
      </w:tr>
      <w:tr w:rsidR="008942F1" w:rsidRPr="008942F1" w14:paraId="2791F40D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8A3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Мособлгаз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6B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1054</w:t>
            </w:r>
          </w:p>
        </w:tc>
      </w:tr>
      <w:tr w:rsidR="008942F1" w:rsidRPr="008942F1" w14:paraId="0AE1553F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61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Комитет лесного хозяйства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816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109</w:t>
            </w:r>
          </w:p>
        </w:tc>
      </w:tr>
      <w:tr w:rsidR="008942F1" w:rsidRPr="008942F1" w14:paraId="7003BD4E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21B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мемориальных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C7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639</w:t>
            </w:r>
          </w:p>
        </w:tc>
      </w:tr>
      <w:tr w:rsidR="008942F1" w:rsidRPr="008942F1" w14:paraId="08F9945A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C6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Прочие обращения: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B8A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8942F1" w:rsidRPr="008942F1" w14:paraId="28CBBF5E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4A7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Справочные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135" w14:textId="11FA9F98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36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587</w:t>
            </w:r>
          </w:p>
        </w:tc>
      </w:tr>
      <w:tr w:rsidR="008942F1" w:rsidRPr="008942F1" w14:paraId="5E63D128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D12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Автодозвон (</w:t>
            </w:r>
            <w:proofErr w:type="gramStart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случайные</w:t>
            </w:r>
            <w:proofErr w:type="gramEnd"/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FCC" w14:textId="56C93C0C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64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646</w:t>
            </w:r>
          </w:p>
        </w:tc>
      </w:tr>
      <w:tr w:rsidR="008942F1" w:rsidRPr="008942F1" w14:paraId="0306EF9F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286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Хулиганские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418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5812</w:t>
            </w:r>
          </w:p>
        </w:tc>
      </w:tr>
      <w:tr w:rsidR="008942F1" w:rsidRPr="008942F1" w14:paraId="09EE0468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D3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Ложные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21C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206</w:t>
            </w:r>
          </w:p>
        </w:tc>
      </w:tr>
      <w:tr w:rsidR="008942F1" w:rsidRPr="008942F1" w14:paraId="4A716202" w14:textId="77777777" w:rsidTr="008942F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128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Тестовые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7ED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538</w:t>
            </w:r>
          </w:p>
        </w:tc>
      </w:tr>
      <w:tr w:rsidR="008942F1" w:rsidRPr="008942F1" w14:paraId="6D783A50" w14:textId="77777777" w:rsidTr="008942F1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86E" w14:textId="77777777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Другие субъекты и муниципальные образования и т.д.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EC5" w14:textId="01116A2F" w:rsidR="008942F1" w:rsidRPr="00AF4D52" w:rsidRDefault="008942F1" w:rsidP="00894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19</w:t>
            </w:r>
            <w:r w:rsidR="0005101A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 </w:t>
            </w:r>
            <w:r w:rsidRPr="00AF4D5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597</w:t>
            </w:r>
          </w:p>
        </w:tc>
      </w:tr>
    </w:tbl>
    <w:p w14:paraId="38620B98" w14:textId="77777777" w:rsidR="008942F1" w:rsidRDefault="008942F1">
      <w:pPr>
        <w:ind w:firstLine="709"/>
        <w:jc w:val="both"/>
        <w:rPr>
          <w:rStyle w:val="aa"/>
        </w:rPr>
      </w:pPr>
    </w:p>
    <w:p w14:paraId="1C5F385E" w14:textId="5D7D295B" w:rsidR="006B0791" w:rsidRDefault="00867179">
      <w:pPr>
        <w:ind w:firstLine="709"/>
        <w:jc w:val="both"/>
        <w:rPr>
          <w:rStyle w:val="aa"/>
        </w:rPr>
      </w:pPr>
      <w:proofErr w:type="gramStart"/>
      <w:r w:rsidRPr="00867179">
        <w:rPr>
          <w:rStyle w:val="aa"/>
        </w:rPr>
        <w:t>В</w:t>
      </w:r>
      <w:r w:rsidR="004F72EE" w:rsidRPr="00867179">
        <w:rPr>
          <w:rStyle w:val="aa"/>
        </w:rPr>
        <w:t xml:space="preserve"> рамках мероприятий по обеспечению </w:t>
      </w:r>
      <w:r w:rsidR="002B1B02" w:rsidRPr="00867179">
        <w:rPr>
          <w:rStyle w:val="aa"/>
        </w:rPr>
        <w:t>безопасност</w:t>
      </w:r>
      <w:r w:rsidR="005E1F51" w:rsidRPr="00867179">
        <w:rPr>
          <w:rStyle w:val="aa"/>
        </w:rPr>
        <w:t>и населения на водных объектах</w:t>
      </w:r>
      <w:r w:rsidR="004F72EE" w:rsidRPr="00867179">
        <w:rPr>
          <w:rStyle w:val="aa"/>
        </w:rPr>
        <w:t xml:space="preserve"> </w:t>
      </w:r>
      <w:r w:rsidR="002B1B02" w:rsidRPr="00867179">
        <w:rPr>
          <w:rStyle w:val="aa"/>
        </w:rPr>
        <w:t xml:space="preserve">обследовано дно водоема </w:t>
      </w:r>
      <w:r w:rsidR="00917864">
        <w:rPr>
          <w:rStyle w:val="aa"/>
        </w:rPr>
        <w:t>городского пляжа в микрорайоне</w:t>
      </w:r>
      <w:r w:rsidR="002B1B02" w:rsidRPr="00867179">
        <w:rPr>
          <w:rStyle w:val="aa"/>
        </w:rPr>
        <w:t xml:space="preserve"> Авиационный, произведена закупка средств спасения на воде для </w:t>
      </w:r>
      <w:r w:rsidR="004F72EE" w:rsidRPr="00867179">
        <w:rPr>
          <w:rStyle w:val="aa"/>
        </w:rPr>
        <w:t>обеспечения спасательного поста, и</w:t>
      </w:r>
      <w:r w:rsidR="002B1B02" w:rsidRPr="00867179">
        <w:rPr>
          <w:rStyle w:val="aa"/>
        </w:rPr>
        <w:t>зготовлен и размещен ряд аги</w:t>
      </w:r>
      <w:r w:rsidR="004F72EE" w:rsidRPr="00867179">
        <w:rPr>
          <w:rStyle w:val="aa"/>
        </w:rPr>
        <w:t>тационных материалов, п</w:t>
      </w:r>
      <w:r w:rsidR="002B1B02" w:rsidRPr="00867179">
        <w:rPr>
          <w:rStyle w:val="aa"/>
        </w:rPr>
        <w:t>ройдено освидетельствование по линии Государственной инспекции по маломерным судам МЧС России и получен допуск к эксплуатации зоны отдыха у воды на территориях ООО «Атлас Парк-Отель» и</w:t>
      </w:r>
      <w:proofErr w:type="gramEnd"/>
      <w:r w:rsidR="002B1B02" w:rsidRPr="00867179">
        <w:rPr>
          <w:rStyle w:val="aa"/>
        </w:rPr>
        <w:t xml:space="preserve"> «FH-</w:t>
      </w:r>
      <w:proofErr w:type="spellStart"/>
      <w:r w:rsidR="002B1B02" w:rsidRPr="00867179">
        <w:rPr>
          <w:rStyle w:val="aa"/>
        </w:rPr>
        <w:t>Park</w:t>
      </w:r>
      <w:proofErr w:type="spellEnd"/>
      <w:r w:rsidR="002B1B02" w:rsidRPr="00867179">
        <w:rPr>
          <w:rStyle w:val="aa"/>
        </w:rPr>
        <w:t>» (с</w:t>
      </w:r>
      <w:r w:rsidR="00393B55" w:rsidRPr="00867179">
        <w:rPr>
          <w:rStyle w:val="aa"/>
        </w:rPr>
        <w:t>.</w:t>
      </w:r>
      <w:r w:rsidR="002B1B02" w:rsidRPr="00867179">
        <w:rPr>
          <w:rStyle w:val="aa"/>
        </w:rPr>
        <w:t xml:space="preserve"> </w:t>
      </w:r>
      <w:proofErr w:type="spellStart"/>
      <w:r w:rsidR="002B1B02" w:rsidRPr="00867179">
        <w:rPr>
          <w:rStyle w:val="aa"/>
        </w:rPr>
        <w:t>Растуново</w:t>
      </w:r>
      <w:proofErr w:type="spellEnd"/>
      <w:r w:rsidR="002B1B02" w:rsidRPr="00867179">
        <w:rPr>
          <w:rStyle w:val="aa"/>
        </w:rPr>
        <w:t>).</w:t>
      </w:r>
    </w:p>
    <w:p w14:paraId="5F546F9B" w14:textId="1E03A4F1" w:rsidR="00E8323F" w:rsidRPr="005F0412" w:rsidRDefault="00E8323F">
      <w:pPr>
        <w:ind w:firstLine="709"/>
        <w:jc w:val="both"/>
        <w:rPr>
          <w:rStyle w:val="aa"/>
        </w:rPr>
      </w:pPr>
      <w:r w:rsidRPr="005F0412">
        <w:rPr>
          <w:rStyle w:val="aa"/>
        </w:rPr>
        <w:lastRenderedPageBreak/>
        <w:t>Администрацией городского округа  проводится работа по подключению камер видеонаблюдения к системе «Безопасный регион».</w:t>
      </w:r>
      <w:r w:rsidR="006C22B3" w:rsidRPr="005F0412">
        <w:rPr>
          <w:rStyle w:val="aa"/>
        </w:rPr>
        <w:t xml:space="preserve"> В 2019 году подключено 1439 камер видеонаблюдения. Рост по сравнению с прошлым годом на 129 камер.</w:t>
      </w:r>
    </w:p>
    <w:p w14:paraId="0CDB6B40" w14:textId="3691C864" w:rsidR="006C22B3" w:rsidRPr="005F0412" w:rsidRDefault="006C22B3">
      <w:pPr>
        <w:ind w:firstLine="709"/>
        <w:jc w:val="both"/>
        <w:rPr>
          <w:rStyle w:val="aa"/>
        </w:rPr>
      </w:pPr>
      <w:r w:rsidRPr="005F0412">
        <w:rPr>
          <w:rStyle w:val="aa"/>
        </w:rPr>
        <w:t>Подключено</w:t>
      </w:r>
      <w:r w:rsidR="00B214B1" w:rsidRPr="005F0412">
        <w:rPr>
          <w:rStyle w:val="aa"/>
        </w:rPr>
        <w:t xml:space="preserve"> к системе «Безопасный регион</w:t>
      </w:r>
      <w:r w:rsidRPr="005F0412">
        <w:rPr>
          <w:rStyle w:val="aa"/>
        </w:rPr>
        <w:t>:</w:t>
      </w:r>
    </w:p>
    <w:p w14:paraId="58AE247B" w14:textId="579D6E0A" w:rsidR="006C22B3" w:rsidRPr="005F0412" w:rsidRDefault="006C22B3">
      <w:pPr>
        <w:ind w:firstLine="709"/>
        <w:jc w:val="both"/>
        <w:rPr>
          <w:rStyle w:val="aa"/>
        </w:rPr>
      </w:pPr>
      <w:r w:rsidRPr="005F0412">
        <w:rPr>
          <w:rStyle w:val="aa"/>
        </w:rPr>
        <w:t>- 303 камеры в детских садах, школах и объектах дополнительного образования;</w:t>
      </w:r>
    </w:p>
    <w:p w14:paraId="2E3DBE42" w14:textId="2E5DE576" w:rsidR="00EB5829" w:rsidRPr="005F0412" w:rsidRDefault="00EB5829" w:rsidP="00EB5829">
      <w:pPr>
        <w:ind w:firstLine="709"/>
        <w:jc w:val="both"/>
        <w:rPr>
          <w:rStyle w:val="aa"/>
        </w:rPr>
      </w:pPr>
      <w:r w:rsidRPr="005F0412">
        <w:rPr>
          <w:rStyle w:val="aa"/>
        </w:rPr>
        <w:t>- 6 камер</w:t>
      </w:r>
      <w:r w:rsidR="002A7B1C" w:rsidRPr="005F0412">
        <w:rPr>
          <w:rStyle w:val="aa"/>
        </w:rPr>
        <w:t xml:space="preserve"> в  Профессиональном к</w:t>
      </w:r>
      <w:r w:rsidRPr="005F0412">
        <w:rPr>
          <w:rStyle w:val="aa"/>
        </w:rPr>
        <w:t>олледж</w:t>
      </w:r>
      <w:r w:rsidR="002A7B1C" w:rsidRPr="005F0412">
        <w:rPr>
          <w:rStyle w:val="aa"/>
        </w:rPr>
        <w:t>е «</w:t>
      </w:r>
      <w:r w:rsidRPr="005F0412">
        <w:rPr>
          <w:rStyle w:val="aa"/>
        </w:rPr>
        <w:t xml:space="preserve"> Московия</w:t>
      </w:r>
      <w:r w:rsidR="002A7B1C" w:rsidRPr="005F0412">
        <w:rPr>
          <w:rStyle w:val="aa"/>
        </w:rPr>
        <w:t>»</w:t>
      </w:r>
      <w:r w:rsidRPr="005F0412">
        <w:rPr>
          <w:rStyle w:val="aa"/>
        </w:rPr>
        <w:t>;</w:t>
      </w:r>
    </w:p>
    <w:p w14:paraId="11B8A732" w14:textId="6770ABC2" w:rsidR="00EB5829" w:rsidRPr="005F0412" w:rsidRDefault="00EB5829" w:rsidP="00EB5829">
      <w:pPr>
        <w:ind w:firstLine="709"/>
        <w:jc w:val="both"/>
        <w:rPr>
          <w:rStyle w:val="aa"/>
        </w:rPr>
      </w:pPr>
      <w:r w:rsidRPr="005F0412">
        <w:rPr>
          <w:rStyle w:val="aa"/>
        </w:rPr>
        <w:t xml:space="preserve">- 3 камеры </w:t>
      </w:r>
      <w:r w:rsidR="002A7B1C" w:rsidRPr="005F0412">
        <w:rPr>
          <w:rStyle w:val="aa"/>
        </w:rPr>
        <w:t>в филиале Российского государственного гуманитарного  университета</w:t>
      </w:r>
      <w:r w:rsidRPr="005F0412">
        <w:rPr>
          <w:rStyle w:val="aa"/>
        </w:rPr>
        <w:t>;</w:t>
      </w:r>
    </w:p>
    <w:p w14:paraId="27E6AD91" w14:textId="44E18283" w:rsidR="006C22B3" w:rsidRPr="005F0412" w:rsidRDefault="006C22B3">
      <w:pPr>
        <w:ind w:firstLine="709"/>
        <w:jc w:val="both"/>
        <w:rPr>
          <w:rStyle w:val="aa"/>
        </w:rPr>
      </w:pPr>
      <w:r w:rsidRPr="005F0412">
        <w:rPr>
          <w:rStyle w:val="aa"/>
        </w:rPr>
        <w:t xml:space="preserve">-273 </w:t>
      </w:r>
      <w:r w:rsidR="00B214B1" w:rsidRPr="005F0412">
        <w:rPr>
          <w:rStyle w:val="aa"/>
        </w:rPr>
        <w:t>камеры в объектах культуры и спорта;</w:t>
      </w:r>
    </w:p>
    <w:p w14:paraId="11C16F8F" w14:textId="57D632E6" w:rsidR="00B214B1" w:rsidRPr="005F0412" w:rsidRDefault="00B214B1">
      <w:pPr>
        <w:ind w:firstLine="709"/>
        <w:jc w:val="both"/>
        <w:rPr>
          <w:rStyle w:val="aa"/>
        </w:rPr>
      </w:pPr>
      <w:r w:rsidRPr="005F0412">
        <w:rPr>
          <w:rStyle w:val="aa"/>
        </w:rPr>
        <w:t>-40 камер на детских площадках;</w:t>
      </w:r>
    </w:p>
    <w:p w14:paraId="1A58B2F5" w14:textId="6C7A600E" w:rsidR="00B214B1" w:rsidRPr="005F0412" w:rsidRDefault="00B214B1">
      <w:pPr>
        <w:ind w:firstLine="709"/>
        <w:jc w:val="both"/>
        <w:rPr>
          <w:rStyle w:val="aa"/>
        </w:rPr>
      </w:pPr>
      <w:r w:rsidRPr="005F0412">
        <w:rPr>
          <w:rStyle w:val="aa"/>
        </w:rPr>
        <w:t>-35 камер на аллеях, скверах, площади;</w:t>
      </w:r>
    </w:p>
    <w:p w14:paraId="4F6B8FD9" w14:textId="504E1414" w:rsidR="00B214B1" w:rsidRPr="005F0412" w:rsidRDefault="00B214B1">
      <w:pPr>
        <w:ind w:firstLine="709"/>
        <w:jc w:val="both"/>
        <w:rPr>
          <w:rStyle w:val="aa"/>
        </w:rPr>
      </w:pPr>
      <w:r w:rsidRPr="005F0412">
        <w:rPr>
          <w:rStyle w:val="aa"/>
        </w:rPr>
        <w:t>-297 камер на подъездах многоквартирных домов;</w:t>
      </w:r>
    </w:p>
    <w:p w14:paraId="2DC3EC54" w14:textId="50831B17" w:rsidR="00B214B1" w:rsidRPr="005F0412" w:rsidRDefault="00B214B1">
      <w:pPr>
        <w:ind w:firstLine="709"/>
        <w:jc w:val="both"/>
        <w:rPr>
          <w:rStyle w:val="aa"/>
        </w:rPr>
      </w:pPr>
      <w:r w:rsidRPr="005F0412">
        <w:rPr>
          <w:rStyle w:val="aa"/>
        </w:rPr>
        <w:t>-103 камеры на коммерческих объектах;</w:t>
      </w:r>
    </w:p>
    <w:p w14:paraId="5E651AA1" w14:textId="01696760" w:rsidR="00B214B1" w:rsidRPr="005F0412" w:rsidRDefault="00B214B1">
      <w:pPr>
        <w:ind w:firstLine="709"/>
        <w:jc w:val="both"/>
        <w:rPr>
          <w:rStyle w:val="aa"/>
        </w:rPr>
      </w:pPr>
      <w:r w:rsidRPr="005F0412">
        <w:rPr>
          <w:rStyle w:val="aa"/>
        </w:rPr>
        <w:t>-181 камера на перекрестках и пешеходных переходах;</w:t>
      </w:r>
    </w:p>
    <w:p w14:paraId="50B31640" w14:textId="3F752632" w:rsidR="00B214B1" w:rsidRPr="005F0412" w:rsidRDefault="00B214B1">
      <w:pPr>
        <w:ind w:firstLine="709"/>
        <w:jc w:val="both"/>
        <w:rPr>
          <w:rStyle w:val="aa"/>
        </w:rPr>
      </w:pPr>
      <w:r w:rsidRPr="005F0412">
        <w:rPr>
          <w:rStyle w:val="aa"/>
        </w:rPr>
        <w:t>-72 камеры на объектах здравоохранения;</w:t>
      </w:r>
    </w:p>
    <w:p w14:paraId="3664E76C" w14:textId="3EB8D0BB" w:rsidR="006A15F8" w:rsidRPr="005F0412" w:rsidRDefault="006A15F8" w:rsidP="006A15F8">
      <w:pPr>
        <w:ind w:firstLine="709"/>
        <w:jc w:val="both"/>
        <w:rPr>
          <w:rStyle w:val="aa"/>
        </w:rPr>
      </w:pPr>
      <w:r w:rsidRPr="005F0412">
        <w:rPr>
          <w:rStyle w:val="aa"/>
        </w:rPr>
        <w:t xml:space="preserve">-12 камер в Многофункциональном центре предоставления государственных и муниципальных услуг на ул. </w:t>
      </w:r>
      <w:proofErr w:type="gramStart"/>
      <w:r w:rsidRPr="005F0412">
        <w:rPr>
          <w:rStyle w:val="aa"/>
        </w:rPr>
        <w:t>Советской</w:t>
      </w:r>
      <w:proofErr w:type="gramEnd"/>
      <w:r w:rsidRPr="005F0412">
        <w:rPr>
          <w:rStyle w:val="aa"/>
        </w:rPr>
        <w:t xml:space="preserve"> и  филиалах на ул. Талалихина, 1 –й Советский проезд, пр-т Ильюшина;</w:t>
      </w:r>
    </w:p>
    <w:p w14:paraId="580EFC17" w14:textId="64C3D2A1" w:rsidR="006A15F8" w:rsidRPr="005F0412" w:rsidRDefault="006A15F8" w:rsidP="006A15F8">
      <w:pPr>
        <w:ind w:firstLine="709"/>
        <w:jc w:val="both"/>
        <w:rPr>
          <w:rStyle w:val="aa"/>
        </w:rPr>
      </w:pPr>
      <w:r w:rsidRPr="005F0412">
        <w:rPr>
          <w:rStyle w:val="aa"/>
        </w:rPr>
        <w:t>-</w:t>
      </w:r>
      <w:r w:rsidR="00EB5829" w:rsidRPr="005F0412">
        <w:rPr>
          <w:rStyle w:val="aa"/>
        </w:rPr>
        <w:t xml:space="preserve">42 </w:t>
      </w:r>
      <w:r w:rsidRPr="005F0412">
        <w:rPr>
          <w:rStyle w:val="aa"/>
        </w:rPr>
        <w:t xml:space="preserve"> камер</w:t>
      </w:r>
      <w:r w:rsidR="00EB5829" w:rsidRPr="005F0412">
        <w:rPr>
          <w:rStyle w:val="aa"/>
        </w:rPr>
        <w:t xml:space="preserve">ы </w:t>
      </w:r>
      <w:r w:rsidRPr="005F0412">
        <w:rPr>
          <w:rStyle w:val="aa"/>
        </w:rPr>
        <w:t xml:space="preserve"> на остановках и парковках (стоянках);</w:t>
      </w:r>
    </w:p>
    <w:p w14:paraId="51E9E0BC" w14:textId="4A12524B" w:rsidR="006A15F8" w:rsidRPr="005F0412" w:rsidRDefault="002A7B1C" w:rsidP="006A15F8">
      <w:pPr>
        <w:rPr>
          <w:rStyle w:val="aa"/>
        </w:rPr>
      </w:pPr>
      <w:r w:rsidRPr="005F0412">
        <w:rPr>
          <w:rStyle w:val="aa"/>
        </w:rPr>
        <w:t>    </w:t>
      </w:r>
      <w:r w:rsidR="005F0412">
        <w:rPr>
          <w:rStyle w:val="aa"/>
        </w:rPr>
        <w:t>        -</w:t>
      </w:r>
      <w:r w:rsidR="006A15F8" w:rsidRPr="005F0412">
        <w:rPr>
          <w:rStyle w:val="aa"/>
        </w:rPr>
        <w:t>72  камеры на  придомовых территориях.</w:t>
      </w:r>
    </w:p>
    <w:p w14:paraId="0C0221C7" w14:textId="77777777" w:rsidR="00F614BB" w:rsidRDefault="00F614BB">
      <w:pPr>
        <w:ind w:firstLine="709"/>
        <w:jc w:val="both"/>
      </w:pPr>
    </w:p>
    <w:p w14:paraId="6E9A256D" w14:textId="5D523E85" w:rsidR="006B0791" w:rsidRDefault="003F15F4">
      <w:pPr>
        <w:ind w:firstLine="567"/>
        <w:jc w:val="both"/>
        <w:rPr>
          <w:rStyle w:val="aa"/>
          <w:b/>
          <w:bCs/>
          <w:sz w:val="28"/>
          <w:szCs w:val="28"/>
        </w:rPr>
      </w:pPr>
      <w:proofErr w:type="gramStart"/>
      <w:r>
        <w:rPr>
          <w:rStyle w:val="aa"/>
        </w:rPr>
        <w:t xml:space="preserve">Реализуя конституционные полномочия по охране общественного порядка </w:t>
      </w:r>
      <w:r w:rsidR="002B1B02">
        <w:rPr>
          <w:rStyle w:val="aa"/>
        </w:rPr>
        <w:t xml:space="preserve">Администрацией городского округа под размещение участковых пунктов полиции УМВД России </w:t>
      </w:r>
      <w:r w:rsidR="00AC0412">
        <w:rPr>
          <w:rStyle w:val="aa"/>
        </w:rPr>
        <w:t xml:space="preserve">по городскому округу </w:t>
      </w:r>
      <w:r w:rsidR="002B1B02">
        <w:rPr>
          <w:rStyle w:val="aa"/>
        </w:rPr>
        <w:t xml:space="preserve">в безвозмездное пользование предоставлено </w:t>
      </w:r>
      <w:r w:rsidR="00437F57">
        <w:rPr>
          <w:rStyle w:val="aa"/>
        </w:rPr>
        <w:t xml:space="preserve">9 </w:t>
      </w:r>
      <w:r w:rsidR="002B1B02">
        <w:rPr>
          <w:rStyle w:val="aa"/>
        </w:rPr>
        <w:t>помещений</w:t>
      </w:r>
      <w:proofErr w:type="gramEnd"/>
      <w:r w:rsidR="00136D56">
        <w:rPr>
          <w:rStyle w:val="aa"/>
        </w:rPr>
        <w:t>,</w:t>
      </w:r>
      <w:r w:rsidR="002B1B02">
        <w:rPr>
          <w:rStyle w:val="aa"/>
        </w:rPr>
        <w:t xml:space="preserve"> расположенных по адресам:</w:t>
      </w:r>
    </w:p>
    <w:tbl>
      <w:tblPr>
        <w:tblStyle w:val="TableNormal"/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6237"/>
        <w:gridCol w:w="1418"/>
      </w:tblGrid>
      <w:tr w:rsidR="006B0791" w14:paraId="75957F3F" w14:textId="77777777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AA67" w14:textId="77777777" w:rsidR="006B0791" w:rsidRPr="00AF4D52" w:rsidRDefault="002B1B02">
            <w:pPr>
              <w:jc w:val="center"/>
              <w:rPr>
                <w:rStyle w:val="aa"/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№</w:t>
            </w:r>
          </w:p>
          <w:p w14:paraId="0A88092A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proofErr w:type="gramStart"/>
            <w:r w:rsidRPr="00AF4D52">
              <w:rPr>
                <w:rStyle w:val="aa"/>
                <w:sz w:val="20"/>
                <w:szCs w:val="20"/>
              </w:rPr>
              <w:t>п</w:t>
            </w:r>
            <w:proofErr w:type="gramEnd"/>
            <w:r w:rsidRPr="00AF4D52">
              <w:rPr>
                <w:rStyle w:val="aa"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3846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Участковый пункт полиции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88C2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3E36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Общая площадь помещения УПП</w:t>
            </w:r>
          </w:p>
        </w:tc>
      </w:tr>
      <w:tr w:rsidR="006B0791" w14:paraId="5691BF4B" w14:textId="77777777" w:rsidTr="00AF4D52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87BB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BD84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4DB8" w14:textId="77777777" w:rsidR="006B0791" w:rsidRPr="00AF4D52" w:rsidRDefault="002B1B02">
            <w:pPr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AF4D52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AF4D52">
              <w:rPr>
                <w:rStyle w:val="aa"/>
                <w:sz w:val="20"/>
                <w:szCs w:val="20"/>
              </w:rPr>
              <w:t>. Западный, Каширское ш., д.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5160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63 кв. м.</w:t>
            </w:r>
          </w:p>
        </w:tc>
      </w:tr>
      <w:tr w:rsidR="006B0791" w14:paraId="45E693D9" w14:textId="77777777" w:rsidTr="00AF4D52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7DFC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E8F1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2876" w14:textId="77777777" w:rsidR="006B0791" w:rsidRPr="00AF4D52" w:rsidRDefault="002B1B02">
            <w:pPr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AF4D52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AF4D52">
              <w:rPr>
                <w:rStyle w:val="aa"/>
                <w:sz w:val="20"/>
                <w:szCs w:val="20"/>
              </w:rPr>
              <w:t>. Центральный, Каширское ш., д. 38А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1894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31 кв. м.</w:t>
            </w:r>
          </w:p>
        </w:tc>
      </w:tr>
      <w:tr w:rsidR="006B0791" w14:paraId="75C28A23" w14:textId="77777777" w:rsidTr="00AF4D52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BA82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DC6C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1B37" w14:textId="1FDFD467" w:rsidR="006B0791" w:rsidRPr="00AF4D52" w:rsidRDefault="002B1B02">
            <w:pPr>
              <w:rPr>
                <w:sz w:val="20"/>
                <w:szCs w:val="20"/>
              </w:rPr>
            </w:pPr>
            <w:proofErr w:type="spellStart"/>
            <w:r w:rsidRPr="00AF4D52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AF4D52">
              <w:rPr>
                <w:rStyle w:val="aa"/>
                <w:sz w:val="20"/>
                <w:szCs w:val="20"/>
              </w:rPr>
              <w:t>. Сев</w:t>
            </w:r>
            <w:r w:rsidR="0005101A">
              <w:rPr>
                <w:rStyle w:val="aa"/>
                <w:sz w:val="20"/>
                <w:szCs w:val="20"/>
              </w:rPr>
              <w:t>ерный,</w:t>
            </w:r>
            <w:r w:rsidRPr="00AF4D52">
              <w:rPr>
                <w:rStyle w:val="aa"/>
                <w:sz w:val="20"/>
                <w:szCs w:val="20"/>
              </w:rPr>
              <w:t xml:space="preserve"> ул. Речная, д.</w:t>
            </w:r>
            <w:r w:rsidR="0005101A">
              <w:rPr>
                <w:rStyle w:val="aa"/>
                <w:sz w:val="20"/>
                <w:szCs w:val="20"/>
              </w:rPr>
              <w:t xml:space="preserve"> </w:t>
            </w:r>
            <w:r w:rsidRPr="00AF4D52">
              <w:rPr>
                <w:rStyle w:val="aa"/>
                <w:sz w:val="20"/>
                <w:szCs w:val="20"/>
              </w:rPr>
              <w:t>5А,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C9C0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49 кв. м.</w:t>
            </w:r>
          </w:p>
        </w:tc>
      </w:tr>
      <w:tr w:rsidR="006B0791" w14:paraId="37594707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542E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3F1B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B2D7" w14:textId="346565DD" w:rsidR="006B0791" w:rsidRPr="00AF4D52" w:rsidRDefault="002B1B02">
            <w:pPr>
              <w:rPr>
                <w:sz w:val="20"/>
                <w:szCs w:val="20"/>
              </w:rPr>
            </w:pPr>
            <w:proofErr w:type="spellStart"/>
            <w:r w:rsidRPr="00AF4D52">
              <w:rPr>
                <w:rStyle w:val="aa"/>
                <w:sz w:val="20"/>
                <w:szCs w:val="20"/>
              </w:rPr>
              <w:t>мкр</w:t>
            </w:r>
            <w:proofErr w:type="spellEnd"/>
            <w:r w:rsidRPr="00AF4D52">
              <w:rPr>
                <w:rStyle w:val="aa"/>
                <w:sz w:val="20"/>
                <w:szCs w:val="20"/>
              </w:rPr>
              <w:t xml:space="preserve">. </w:t>
            </w:r>
            <w:r w:rsidR="0005101A">
              <w:rPr>
                <w:rStyle w:val="aa"/>
                <w:sz w:val="20"/>
                <w:szCs w:val="20"/>
              </w:rPr>
              <w:t xml:space="preserve">Белые Столбы, ул. </w:t>
            </w:r>
            <w:proofErr w:type="gramStart"/>
            <w:r w:rsidR="0005101A">
              <w:rPr>
                <w:rStyle w:val="aa"/>
                <w:sz w:val="20"/>
                <w:szCs w:val="20"/>
              </w:rPr>
              <w:t>Московская</w:t>
            </w:r>
            <w:proofErr w:type="gramEnd"/>
            <w:r w:rsidR="0005101A">
              <w:rPr>
                <w:rStyle w:val="aa"/>
                <w:sz w:val="20"/>
                <w:szCs w:val="20"/>
              </w:rPr>
              <w:t>,</w:t>
            </w:r>
            <w:r w:rsidRPr="00AF4D52">
              <w:rPr>
                <w:rStyle w:val="aa"/>
                <w:sz w:val="20"/>
                <w:szCs w:val="20"/>
              </w:rPr>
              <w:t xml:space="preserve">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DF9C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56,3 кв. м.</w:t>
            </w:r>
          </w:p>
        </w:tc>
      </w:tr>
      <w:tr w:rsidR="006B0791" w14:paraId="20EB4C67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ABD6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17D8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90EA" w14:textId="0239F27B" w:rsidR="006B0791" w:rsidRPr="00AF4D52" w:rsidRDefault="0005101A">
            <w:pPr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sz w:val="20"/>
                <w:szCs w:val="20"/>
              </w:rPr>
              <w:t>мкр</w:t>
            </w:r>
            <w:proofErr w:type="spellEnd"/>
            <w:r>
              <w:rPr>
                <w:rStyle w:val="aa"/>
                <w:sz w:val="20"/>
                <w:szCs w:val="20"/>
              </w:rPr>
              <w:t xml:space="preserve">. Западный, ул. Текстильщиков, </w:t>
            </w:r>
            <w:r w:rsidR="002B1B02" w:rsidRPr="00AF4D52">
              <w:rPr>
                <w:rStyle w:val="aa"/>
                <w:sz w:val="20"/>
                <w:szCs w:val="20"/>
              </w:rPr>
              <w:t>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1383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19,4 кв. м.</w:t>
            </w:r>
          </w:p>
        </w:tc>
      </w:tr>
      <w:tr w:rsidR="006B0791" w14:paraId="5128703D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CDA7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6F62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FC35" w14:textId="04181C33" w:rsidR="006B0791" w:rsidRPr="00AF4D52" w:rsidRDefault="002B1B02">
            <w:pPr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 xml:space="preserve"> с. </w:t>
            </w:r>
            <w:proofErr w:type="spellStart"/>
            <w:r w:rsidRPr="00AF4D52">
              <w:rPr>
                <w:rStyle w:val="aa"/>
                <w:sz w:val="20"/>
                <w:szCs w:val="20"/>
              </w:rPr>
              <w:t>Растуново</w:t>
            </w:r>
            <w:proofErr w:type="spellEnd"/>
            <w:r w:rsidRPr="00AF4D52">
              <w:rPr>
                <w:rStyle w:val="aa"/>
                <w:sz w:val="20"/>
                <w:szCs w:val="20"/>
              </w:rPr>
              <w:t>, ул. Заря, стр.</w:t>
            </w:r>
            <w:r w:rsidR="0005101A">
              <w:rPr>
                <w:rStyle w:val="aa"/>
                <w:sz w:val="20"/>
                <w:szCs w:val="20"/>
              </w:rPr>
              <w:t xml:space="preserve"> </w:t>
            </w:r>
            <w:r w:rsidRPr="00AF4D52">
              <w:rPr>
                <w:rStyle w:val="aa"/>
                <w:sz w:val="20"/>
                <w:szCs w:val="20"/>
              </w:rPr>
              <w:t>18, 2-й этаж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75E3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45 кв. м.</w:t>
            </w:r>
          </w:p>
        </w:tc>
      </w:tr>
      <w:tr w:rsidR="006B0791" w14:paraId="2BA56071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A7DC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5247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3FD8" w14:textId="25949BD5" w:rsidR="006B0791" w:rsidRPr="00AF4D52" w:rsidRDefault="0005101A" w:rsidP="00AC0412">
            <w:pPr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 xml:space="preserve"> д.</w:t>
            </w:r>
            <w:r w:rsidR="002B1B02" w:rsidRPr="00AF4D52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="002B1B02" w:rsidRPr="00AF4D52">
              <w:rPr>
                <w:rStyle w:val="aa"/>
                <w:sz w:val="20"/>
                <w:szCs w:val="20"/>
              </w:rPr>
              <w:t>Житнево</w:t>
            </w:r>
            <w:proofErr w:type="spellEnd"/>
            <w:r w:rsidR="002B1B02" w:rsidRPr="00AF4D52">
              <w:rPr>
                <w:rStyle w:val="aa"/>
                <w:sz w:val="20"/>
                <w:szCs w:val="20"/>
              </w:rPr>
              <w:t>, д. 3, кв.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F9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39,5 кв. м.</w:t>
            </w:r>
          </w:p>
        </w:tc>
      </w:tr>
      <w:tr w:rsidR="006B0791" w14:paraId="139C43FE" w14:textId="77777777" w:rsidTr="007500F2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9CAE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7994" w14:textId="77777777" w:rsidR="006B0791" w:rsidRPr="00AF4D52" w:rsidRDefault="002B1B02">
            <w:pPr>
              <w:jc w:val="both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0FB6" w14:textId="512AEF6D" w:rsidR="006B0791" w:rsidRPr="00AF4D52" w:rsidRDefault="002B1B02">
            <w:pPr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п. ГПЗ «Константиново», ул. Парковая, д.</w:t>
            </w:r>
            <w:r w:rsidR="0005101A">
              <w:rPr>
                <w:rStyle w:val="aa"/>
                <w:sz w:val="20"/>
                <w:szCs w:val="20"/>
              </w:rPr>
              <w:t xml:space="preserve"> </w:t>
            </w:r>
            <w:r w:rsidRPr="00AF4D52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AE01" w14:textId="77777777" w:rsidR="006B0791" w:rsidRPr="00AF4D52" w:rsidRDefault="002B1B02">
            <w:pPr>
              <w:jc w:val="center"/>
              <w:rPr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57 кв. м.</w:t>
            </w:r>
          </w:p>
        </w:tc>
      </w:tr>
      <w:tr w:rsidR="00AC0412" w14:paraId="34CE1515" w14:textId="77777777" w:rsidTr="007500F2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22D7" w14:textId="77777777" w:rsidR="00AC0412" w:rsidRPr="00AF4D52" w:rsidRDefault="00AC0412">
            <w:pPr>
              <w:jc w:val="both"/>
              <w:rPr>
                <w:rStyle w:val="aa"/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7B74" w14:textId="77777777" w:rsidR="00AC0412" w:rsidRPr="00AF4D52" w:rsidRDefault="00AC0412">
            <w:pPr>
              <w:jc w:val="both"/>
              <w:rPr>
                <w:rStyle w:val="aa"/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УПП №9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F9F8" w14:textId="0A9A8D4A" w:rsidR="00AC0412" w:rsidRPr="00AF4D52" w:rsidRDefault="0005101A">
            <w:pPr>
              <w:rPr>
                <w:rStyle w:val="aa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 xml:space="preserve">с. Домодедово, </w:t>
            </w:r>
            <w:r w:rsidR="00AC0412" w:rsidRPr="00AF4D52">
              <w:rPr>
                <w:rStyle w:val="aa"/>
                <w:sz w:val="20"/>
                <w:szCs w:val="20"/>
              </w:rPr>
              <w:t>ул. Высотная, д.</w:t>
            </w:r>
            <w:r>
              <w:rPr>
                <w:rStyle w:val="aa"/>
                <w:sz w:val="20"/>
                <w:szCs w:val="20"/>
              </w:rPr>
              <w:t xml:space="preserve"> </w:t>
            </w:r>
            <w:r w:rsidR="00AC0412" w:rsidRPr="00AF4D52">
              <w:rPr>
                <w:rStyle w:val="aa"/>
                <w:sz w:val="20"/>
                <w:szCs w:val="20"/>
              </w:rPr>
              <w:t>1, пом.1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56FF" w14:textId="77777777" w:rsidR="00AC0412" w:rsidRPr="00AF4D52" w:rsidRDefault="00AC0412">
            <w:pPr>
              <w:jc w:val="center"/>
              <w:rPr>
                <w:rStyle w:val="aa"/>
                <w:sz w:val="20"/>
                <w:szCs w:val="20"/>
              </w:rPr>
            </w:pPr>
            <w:r w:rsidRPr="00AF4D52">
              <w:rPr>
                <w:rStyle w:val="aa"/>
                <w:sz w:val="20"/>
                <w:szCs w:val="20"/>
              </w:rPr>
              <w:t>39,1 кв.</w:t>
            </w:r>
            <w:r w:rsidR="00AF4D52">
              <w:rPr>
                <w:rStyle w:val="aa"/>
                <w:sz w:val="20"/>
                <w:szCs w:val="20"/>
              </w:rPr>
              <w:t xml:space="preserve"> </w:t>
            </w:r>
            <w:r w:rsidRPr="00AF4D52">
              <w:rPr>
                <w:rStyle w:val="aa"/>
                <w:sz w:val="20"/>
                <w:szCs w:val="20"/>
              </w:rPr>
              <w:t>м.</w:t>
            </w:r>
          </w:p>
        </w:tc>
      </w:tr>
    </w:tbl>
    <w:p w14:paraId="610B930E" w14:textId="77777777" w:rsidR="006B0791" w:rsidRDefault="006B0791" w:rsidP="00AF4D52"/>
    <w:p w14:paraId="1415646B" w14:textId="77777777" w:rsidR="006B0791" w:rsidRDefault="00AC0412" w:rsidP="00AF4D52">
      <w:pPr>
        <w:ind w:firstLine="567"/>
        <w:jc w:val="both"/>
      </w:pPr>
      <w:r>
        <w:rPr>
          <w:rStyle w:val="aa"/>
        </w:rPr>
        <w:t xml:space="preserve">В 2019 году </w:t>
      </w:r>
      <w:r w:rsidR="002B1B02">
        <w:rPr>
          <w:rStyle w:val="aa"/>
        </w:rPr>
        <w:t>п</w:t>
      </w:r>
      <w:r>
        <w:rPr>
          <w:rStyle w:val="aa"/>
        </w:rPr>
        <w:t>роведен ремонт двух участковых пунктов полиции</w:t>
      </w:r>
      <w:r w:rsidR="002B1B02">
        <w:rPr>
          <w:rStyle w:val="aa"/>
        </w:rPr>
        <w:t xml:space="preserve">:  </w:t>
      </w:r>
    </w:p>
    <w:p w14:paraId="13BA18AB" w14:textId="29111E97" w:rsidR="00AC0412" w:rsidRDefault="002B1B02" w:rsidP="00AF4D52">
      <w:pPr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B65E23">
        <w:rPr>
          <w:rStyle w:val="aa"/>
        </w:rPr>
        <w:t xml:space="preserve"> </w:t>
      </w:r>
      <w:r>
        <w:rPr>
          <w:rStyle w:val="aa"/>
        </w:rPr>
        <w:t xml:space="preserve">УПП № 3 – </w:t>
      </w:r>
      <w:proofErr w:type="spellStart"/>
      <w:r>
        <w:rPr>
          <w:rStyle w:val="aa"/>
        </w:rPr>
        <w:t>мкр</w:t>
      </w:r>
      <w:proofErr w:type="spellEnd"/>
      <w:r>
        <w:rPr>
          <w:rStyle w:val="aa"/>
        </w:rPr>
        <w:t>. Северный, ул. Речная, д. 5 А, кв. 1</w:t>
      </w:r>
      <w:r w:rsidR="00AC0412">
        <w:rPr>
          <w:rStyle w:val="aa"/>
        </w:rPr>
        <w:t>.</w:t>
      </w:r>
      <w:r>
        <w:rPr>
          <w:rStyle w:val="aa"/>
        </w:rPr>
        <w:t xml:space="preserve">  </w:t>
      </w:r>
    </w:p>
    <w:p w14:paraId="655109A6" w14:textId="10CF554F" w:rsidR="006B0791" w:rsidRDefault="002B1B02" w:rsidP="00AF4D52">
      <w:pPr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B65E23">
        <w:rPr>
          <w:rStyle w:val="aa"/>
        </w:rPr>
        <w:t xml:space="preserve"> </w:t>
      </w:r>
      <w:r>
        <w:rPr>
          <w:rStyle w:val="aa"/>
        </w:rPr>
        <w:t>УПП № 4 –</w:t>
      </w:r>
      <w:r w:rsidR="00AC0412">
        <w:rPr>
          <w:rStyle w:val="aa"/>
        </w:rPr>
        <w:t xml:space="preserve"> </w:t>
      </w:r>
      <w:r>
        <w:rPr>
          <w:rStyle w:val="aa"/>
        </w:rPr>
        <w:t xml:space="preserve">с. </w:t>
      </w:r>
      <w:proofErr w:type="spellStart"/>
      <w:r>
        <w:rPr>
          <w:rStyle w:val="aa"/>
        </w:rPr>
        <w:t>Растуново</w:t>
      </w:r>
      <w:proofErr w:type="spellEnd"/>
      <w:r>
        <w:rPr>
          <w:rStyle w:val="aa"/>
        </w:rPr>
        <w:t>, ул. Заря, стр. 18, 2-й этаж</w:t>
      </w:r>
      <w:r w:rsidR="00AC0412">
        <w:rPr>
          <w:rStyle w:val="aa"/>
        </w:rPr>
        <w:t>.</w:t>
      </w:r>
      <w:r>
        <w:rPr>
          <w:rStyle w:val="aa"/>
        </w:rPr>
        <w:t xml:space="preserve"> </w:t>
      </w:r>
    </w:p>
    <w:p w14:paraId="30426AF5" w14:textId="77777777" w:rsidR="00CD1BAA" w:rsidRDefault="00CD1BAA" w:rsidP="00AF4D52">
      <w:pPr>
        <w:ind w:firstLine="567"/>
        <w:jc w:val="both"/>
        <w:rPr>
          <w:rStyle w:val="aa"/>
        </w:rPr>
      </w:pPr>
    </w:p>
    <w:p w14:paraId="5663A344" w14:textId="77777777" w:rsidR="00CD1BAA" w:rsidRPr="006D5B38" w:rsidRDefault="00CD1BAA" w:rsidP="00CD1BAA">
      <w:pPr>
        <w:pStyle w:val="ab"/>
        <w:tabs>
          <w:tab w:val="left" w:pos="720"/>
        </w:tabs>
        <w:spacing w:after="0"/>
        <w:ind w:left="0" w:firstLine="709"/>
        <w:jc w:val="both"/>
        <w:rPr>
          <w:i/>
        </w:rPr>
      </w:pPr>
      <w:r>
        <w:t xml:space="preserve">Для помощи в обеспечении охраны общественного порядка  в округе создана </w:t>
      </w:r>
      <w:r w:rsidRPr="006D5B38">
        <w:rPr>
          <w:i/>
        </w:rPr>
        <w:t>народная дружина.</w:t>
      </w:r>
    </w:p>
    <w:p w14:paraId="477B473D" w14:textId="77777777" w:rsidR="00CD1BAA" w:rsidRPr="001168E0" w:rsidRDefault="00CD1BAA" w:rsidP="00CD1BAA">
      <w:pPr>
        <w:ind w:firstLine="567"/>
        <w:jc w:val="both"/>
        <w:rPr>
          <w:rStyle w:val="aa"/>
        </w:rPr>
      </w:pPr>
      <w:r>
        <w:rPr>
          <w:rStyle w:val="aa"/>
        </w:rPr>
        <w:t xml:space="preserve">В 2019 году в </w:t>
      </w:r>
      <w:r w:rsidRPr="001168E0">
        <w:rPr>
          <w:rStyle w:val="aa"/>
        </w:rPr>
        <w:t>сост</w:t>
      </w:r>
      <w:r>
        <w:rPr>
          <w:rStyle w:val="aa"/>
        </w:rPr>
        <w:t xml:space="preserve">ав народной дружины </w:t>
      </w:r>
      <w:r w:rsidRPr="001168E0">
        <w:rPr>
          <w:rStyle w:val="aa"/>
        </w:rPr>
        <w:t xml:space="preserve">входило 240 человек. По сравнению с 2018 годом численность народной дружины увеличилась на 80 человек. Сформировано 16 отрядов в </w:t>
      </w:r>
      <w:r w:rsidRPr="001168E0">
        <w:rPr>
          <w:rStyle w:val="aa"/>
        </w:rPr>
        <w:lastRenderedPageBreak/>
        <w:t xml:space="preserve">микрорайонах города </w:t>
      </w:r>
      <w:r>
        <w:rPr>
          <w:rStyle w:val="aa"/>
        </w:rPr>
        <w:t>и административных округах. Все дружинники обеспечены удостоверениями установленного образца, сигнальными жилетами и нагрудными жетонами.</w:t>
      </w:r>
    </w:p>
    <w:p w14:paraId="5F68B956" w14:textId="77777777" w:rsidR="00CD1BAA" w:rsidRDefault="00CD1BAA" w:rsidP="00CD1BAA">
      <w:pPr>
        <w:ind w:firstLine="709"/>
        <w:jc w:val="both"/>
        <w:rPr>
          <w:rStyle w:val="aa"/>
        </w:rPr>
      </w:pPr>
      <w:r>
        <w:rPr>
          <w:rStyle w:val="aa"/>
        </w:rPr>
        <w:t xml:space="preserve">Членами народной дружины оказывалось активное содействие УМВД России по городскому округу Домодедово в обеспечении охраны общественного порядка во время проведения массовых праздничных мероприятий на территории городского округа. В выходные дни совместно с сотрудниками полиции члены народной дружины принимали участие в обеспечении охраны общественного порядка на территориях микрорайонов города и административных округов городского округа. </w:t>
      </w:r>
    </w:p>
    <w:p w14:paraId="75173D0A" w14:textId="05F469D9" w:rsidR="00CD1BAA" w:rsidRDefault="00CD1BAA" w:rsidP="00CD1BAA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</w:rPr>
      </w:pPr>
      <w:r>
        <w:rPr>
          <w:rStyle w:val="aa"/>
        </w:rPr>
        <w:t xml:space="preserve">Кроме этого, в 2019 году была организована работа по обеспечению безопасности участников при проведении 150 </w:t>
      </w:r>
      <w:r w:rsidR="0081306D">
        <w:rPr>
          <w:rStyle w:val="aa"/>
        </w:rPr>
        <w:t xml:space="preserve">общественно-политических, </w:t>
      </w:r>
      <w:r>
        <w:rPr>
          <w:rStyle w:val="aa"/>
        </w:rPr>
        <w:t xml:space="preserve">культурно-массовых и спортивных мероприятий. Общее количество участников и зрителей при проведении массовых мероприятий составило 231 222 человека. Грубых нарушений общественного порядка и общественной безопасности при </w:t>
      </w:r>
      <w:r w:rsidR="0081306D">
        <w:rPr>
          <w:rStyle w:val="aa"/>
        </w:rPr>
        <w:t xml:space="preserve">этом </w:t>
      </w:r>
      <w:r>
        <w:rPr>
          <w:rStyle w:val="aa"/>
        </w:rPr>
        <w:t xml:space="preserve">не допущено.  </w:t>
      </w:r>
    </w:p>
    <w:p w14:paraId="4F9B11B3" w14:textId="77777777" w:rsidR="00CD1BAA" w:rsidRDefault="00CD1BAA" w:rsidP="00CD1BAA">
      <w:pPr>
        <w:ind w:firstLine="709"/>
        <w:jc w:val="both"/>
      </w:pPr>
    </w:p>
    <w:p w14:paraId="4219A2A7" w14:textId="77777777" w:rsidR="00E16934" w:rsidRDefault="00E16934" w:rsidP="00CD1BAA">
      <w:pPr>
        <w:pStyle w:val="ab"/>
        <w:tabs>
          <w:tab w:val="left" w:pos="720"/>
        </w:tabs>
        <w:spacing w:after="0"/>
        <w:ind w:left="0" w:firstLine="567"/>
        <w:jc w:val="both"/>
        <w:rPr>
          <w:rStyle w:val="aa"/>
        </w:rPr>
      </w:pPr>
      <w:r>
        <w:rPr>
          <w:rStyle w:val="aa"/>
        </w:rPr>
        <w:t xml:space="preserve">На регулярной основе проводятся заседания </w:t>
      </w:r>
      <w:r w:rsidR="00BA07F2" w:rsidRPr="00BA07F2">
        <w:rPr>
          <w:rStyle w:val="aa"/>
        </w:rPr>
        <w:t>Антитеррористической комис</w:t>
      </w:r>
      <w:r w:rsidR="00BA07F2">
        <w:rPr>
          <w:rStyle w:val="aa"/>
        </w:rPr>
        <w:t>сии городского округа</w:t>
      </w:r>
      <w:r w:rsidR="00BA07F2" w:rsidRPr="00BA07F2">
        <w:rPr>
          <w:rStyle w:val="aa"/>
        </w:rPr>
        <w:t>,</w:t>
      </w:r>
      <w:r>
        <w:rPr>
          <w:rStyle w:val="aa"/>
        </w:rPr>
        <w:t xml:space="preserve"> возглавляемые Главой городского округа.</w:t>
      </w:r>
    </w:p>
    <w:p w14:paraId="416EE71E" w14:textId="6C2C54C3" w:rsidR="00B96FCB" w:rsidRDefault="00281014" w:rsidP="00CD1BAA">
      <w:pPr>
        <w:pStyle w:val="ab"/>
        <w:tabs>
          <w:tab w:val="left" w:pos="720"/>
        </w:tabs>
        <w:spacing w:after="0"/>
        <w:ind w:left="0" w:firstLine="567"/>
        <w:jc w:val="both"/>
        <w:rPr>
          <w:rStyle w:val="aa"/>
        </w:rPr>
      </w:pPr>
      <w:r>
        <w:rPr>
          <w:rStyle w:val="aa"/>
          <w:bCs/>
        </w:rPr>
        <w:t xml:space="preserve">В </w:t>
      </w:r>
      <w:r w:rsidR="007500F2">
        <w:rPr>
          <w:rStyle w:val="aa"/>
          <w:bCs/>
        </w:rPr>
        <w:t>2019 год</w:t>
      </w:r>
      <w:r>
        <w:rPr>
          <w:rStyle w:val="aa"/>
          <w:bCs/>
        </w:rPr>
        <w:t>у</w:t>
      </w:r>
      <w:r w:rsidR="007500F2">
        <w:rPr>
          <w:rStyle w:val="aa"/>
          <w:bCs/>
        </w:rPr>
        <w:t xml:space="preserve"> </w:t>
      </w:r>
      <w:r w:rsidR="00B96FCB" w:rsidRPr="00B96FCB">
        <w:rPr>
          <w:rStyle w:val="aa"/>
        </w:rPr>
        <w:t>проведено 300 практических тренировок анти</w:t>
      </w:r>
      <w:r w:rsidR="00B96FCB">
        <w:rPr>
          <w:rStyle w:val="aa"/>
        </w:rPr>
        <w:t xml:space="preserve">террористической направленности </w:t>
      </w:r>
      <w:r>
        <w:rPr>
          <w:rStyle w:val="aa"/>
        </w:rPr>
        <w:t>на объектах</w:t>
      </w:r>
      <w:r w:rsidR="00B96FCB">
        <w:rPr>
          <w:rStyle w:val="aa"/>
        </w:rPr>
        <w:t xml:space="preserve"> культуры, спорта, молодежной политики, образования.</w:t>
      </w:r>
      <w:r w:rsidR="00CD1BAA">
        <w:rPr>
          <w:rStyle w:val="aa"/>
        </w:rPr>
        <w:t xml:space="preserve"> </w:t>
      </w:r>
      <w:r>
        <w:rPr>
          <w:rStyle w:val="aa"/>
        </w:rPr>
        <w:t>С</w:t>
      </w:r>
      <w:r w:rsidR="002B1B02">
        <w:rPr>
          <w:rStyle w:val="aa"/>
        </w:rPr>
        <w:t xml:space="preserve">овместно с УМВД была отработана вводная по захвату заложников </w:t>
      </w:r>
      <w:r>
        <w:rPr>
          <w:rStyle w:val="aa"/>
        </w:rPr>
        <w:t>в здании детского сада.</w:t>
      </w:r>
    </w:p>
    <w:p w14:paraId="56A5508D" w14:textId="77777777" w:rsidR="007500F2" w:rsidRDefault="007500F2" w:rsidP="00B96FCB">
      <w:pPr>
        <w:pStyle w:val="ab"/>
        <w:tabs>
          <w:tab w:val="left" w:pos="720"/>
        </w:tabs>
        <w:spacing w:after="0"/>
        <w:ind w:left="0" w:firstLine="709"/>
        <w:jc w:val="both"/>
        <w:rPr>
          <w:rStyle w:val="aa"/>
        </w:rPr>
      </w:pPr>
    </w:p>
    <w:p w14:paraId="1358BAD0" w14:textId="77777777" w:rsidR="0081306D" w:rsidRDefault="00E16934">
      <w:pPr>
        <w:ind w:firstLine="709"/>
        <w:jc w:val="both"/>
        <w:rPr>
          <w:rStyle w:val="aa"/>
        </w:rPr>
      </w:pPr>
      <w:r>
        <w:rPr>
          <w:rStyle w:val="aa"/>
        </w:rPr>
        <w:t>В Администрации городского округ</w:t>
      </w:r>
      <w:r w:rsidR="0081306D">
        <w:rPr>
          <w:rStyle w:val="aa"/>
        </w:rPr>
        <w:t>а</w:t>
      </w:r>
      <w:r w:rsidR="007D5F45">
        <w:rPr>
          <w:rStyle w:val="aa"/>
        </w:rPr>
        <w:t xml:space="preserve"> создана и </w:t>
      </w:r>
      <w:r>
        <w:rPr>
          <w:rStyle w:val="aa"/>
        </w:rPr>
        <w:t>работает Комиссия по профилактике преступлений и иных правонарушений.</w:t>
      </w:r>
      <w:r w:rsidR="007D5F45">
        <w:rPr>
          <w:rStyle w:val="aa"/>
        </w:rPr>
        <w:t xml:space="preserve"> В</w:t>
      </w:r>
      <w:r w:rsidR="002B1B02">
        <w:rPr>
          <w:rStyle w:val="aa"/>
        </w:rPr>
        <w:t xml:space="preserve"> отчетном </w:t>
      </w:r>
      <w:r w:rsidR="007D5F45">
        <w:rPr>
          <w:rStyle w:val="aa"/>
        </w:rPr>
        <w:t>году проведено 2 заседания этой Комиссии.</w:t>
      </w:r>
      <w:r w:rsidR="002B1B02">
        <w:rPr>
          <w:rStyle w:val="aa"/>
        </w:rPr>
        <w:t xml:space="preserve"> </w:t>
      </w:r>
    </w:p>
    <w:p w14:paraId="55DF27FA" w14:textId="4E03699F" w:rsidR="006B0791" w:rsidRDefault="007D5F45">
      <w:pPr>
        <w:ind w:firstLine="709"/>
        <w:jc w:val="both"/>
      </w:pPr>
      <w:r>
        <w:rPr>
          <w:rStyle w:val="aa"/>
        </w:rPr>
        <w:t xml:space="preserve">Администрацией уточнен порядок выявления, перемещения брошенных </w:t>
      </w:r>
      <w:r w:rsidR="002B1B02">
        <w:rPr>
          <w:rStyle w:val="aa"/>
        </w:rPr>
        <w:t>средств на площадку для временного хранения на территори</w:t>
      </w:r>
      <w:r>
        <w:rPr>
          <w:rStyle w:val="aa"/>
        </w:rPr>
        <w:t>и городского округа. По этому поводу принято Постановление Администрации городского округа от 21.05.2019 №1004.</w:t>
      </w:r>
    </w:p>
    <w:p w14:paraId="3C5E90C3" w14:textId="6977E026" w:rsidR="006B0791" w:rsidRDefault="00F50695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В отчетном периоде активно работала Антинаркотическая комиссия, возглавляемая Главой городского округа.  В 2019 году проведено 4 заседания</w:t>
      </w:r>
      <w:r w:rsidR="0081306D">
        <w:rPr>
          <w:rStyle w:val="aa"/>
          <w:sz w:val="24"/>
          <w:szCs w:val="24"/>
        </w:rPr>
        <w:t xml:space="preserve"> Комиссии</w:t>
      </w:r>
      <w:r>
        <w:rPr>
          <w:rStyle w:val="aa"/>
          <w:sz w:val="24"/>
          <w:szCs w:val="24"/>
        </w:rPr>
        <w:t xml:space="preserve">. </w:t>
      </w:r>
      <w:r w:rsidR="002B1B02">
        <w:rPr>
          <w:rStyle w:val="aa"/>
          <w:sz w:val="24"/>
          <w:szCs w:val="24"/>
        </w:rPr>
        <w:t>Проводимые мероприятия позволили сократить количество лиц</w:t>
      </w:r>
      <w:r w:rsidR="00B47F57">
        <w:rPr>
          <w:rStyle w:val="aa"/>
          <w:sz w:val="24"/>
          <w:szCs w:val="24"/>
        </w:rPr>
        <w:t>,</w:t>
      </w:r>
      <w:r w:rsidR="002B1B02">
        <w:rPr>
          <w:rStyle w:val="aa"/>
          <w:sz w:val="24"/>
          <w:szCs w:val="24"/>
        </w:rPr>
        <w:t xml:space="preserve"> со</w:t>
      </w:r>
      <w:r w:rsidR="002B1B02">
        <w:rPr>
          <w:rStyle w:val="aa"/>
          <w:sz w:val="24"/>
          <w:szCs w:val="24"/>
        </w:rPr>
        <w:softHyphen/>
        <w:t>стоящих на учете в наркологии</w:t>
      </w:r>
      <w:r w:rsidR="00B47F57">
        <w:rPr>
          <w:rStyle w:val="aa"/>
          <w:sz w:val="24"/>
          <w:szCs w:val="24"/>
        </w:rPr>
        <w:t>,</w:t>
      </w:r>
      <w:r w:rsidR="002B1B02">
        <w:rPr>
          <w:rStyle w:val="aa"/>
          <w:sz w:val="24"/>
          <w:szCs w:val="24"/>
        </w:rPr>
        <w:t xml:space="preserve"> с 487 до 394 чел. </w:t>
      </w:r>
    </w:p>
    <w:p w14:paraId="677C02D1" w14:textId="77777777" w:rsidR="00BA5274" w:rsidRPr="00BA5274" w:rsidRDefault="002B1B02" w:rsidP="00BA5274">
      <w:pPr>
        <w:pStyle w:val="40"/>
        <w:shd w:val="clear" w:color="auto" w:fill="auto"/>
        <w:spacing w:before="0" w:line="240" w:lineRule="auto"/>
        <w:ind w:firstLine="709"/>
        <w:rPr>
          <w:rStyle w:val="aa"/>
          <w:color w:val="auto"/>
          <w:sz w:val="24"/>
          <w:szCs w:val="24"/>
        </w:rPr>
      </w:pPr>
      <w:r>
        <w:rPr>
          <w:rStyle w:val="aa"/>
          <w:sz w:val="24"/>
          <w:szCs w:val="24"/>
        </w:rPr>
        <w:t>На сайте Антинаркотической комиссии в городском округе Домодедово опубликовано 49 информационных материалов о проведенных антинаркотических профилактических мероприятиях.</w:t>
      </w:r>
      <w:r w:rsidR="00EA1488">
        <w:rPr>
          <w:rStyle w:val="aa"/>
          <w:sz w:val="24"/>
          <w:szCs w:val="24"/>
        </w:rPr>
        <w:t xml:space="preserve"> </w:t>
      </w:r>
      <w:r w:rsidR="00BA5274" w:rsidRPr="00BA5274">
        <w:rPr>
          <w:rStyle w:val="aa"/>
          <w:color w:val="auto"/>
          <w:sz w:val="24"/>
          <w:szCs w:val="24"/>
        </w:rPr>
        <w:t xml:space="preserve">Закуплено 2 143 тестов для выявления потребителей наркотических средств при проведении медицинского </w:t>
      </w:r>
      <w:proofErr w:type="gramStart"/>
      <w:r w:rsidR="00BA5274" w:rsidRPr="00BA5274">
        <w:rPr>
          <w:rStyle w:val="aa"/>
          <w:color w:val="auto"/>
          <w:sz w:val="24"/>
          <w:szCs w:val="24"/>
        </w:rPr>
        <w:t>экспресс-тестирования</w:t>
      </w:r>
      <w:proofErr w:type="gramEnd"/>
      <w:r w:rsidR="00BA5274" w:rsidRPr="00BA5274">
        <w:rPr>
          <w:rStyle w:val="aa"/>
          <w:color w:val="auto"/>
          <w:sz w:val="24"/>
          <w:szCs w:val="24"/>
        </w:rPr>
        <w:t xml:space="preserve"> биологической среды учащихся общеобразовательных учреждений (с 13 лет и старше).</w:t>
      </w:r>
    </w:p>
    <w:p w14:paraId="1F7A813A" w14:textId="581E0792" w:rsidR="0002181F" w:rsidRDefault="008925BD" w:rsidP="00EA1488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Несмотря на принимаемые меры, в 2019 году от употребления наркотиков умерло 28 человек, 19 из них жители городского округа. </w:t>
      </w:r>
    </w:p>
    <w:p w14:paraId="343F49A6" w14:textId="51A5D239" w:rsidR="00E16934" w:rsidRDefault="00124C6C" w:rsidP="0002181F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 w:rsidRPr="00DA4BCC">
        <w:rPr>
          <w:rStyle w:val="aa"/>
          <w:sz w:val="24"/>
          <w:szCs w:val="24"/>
        </w:rPr>
        <w:t>О</w:t>
      </w:r>
      <w:r w:rsidR="002B1B02" w:rsidRPr="00DA4BCC">
        <w:rPr>
          <w:rStyle w:val="aa"/>
          <w:sz w:val="24"/>
          <w:szCs w:val="24"/>
        </w:rPr>
        <w:t xml:space="preserve">тделом </w:t>
      </w:r>
      <w:proofErr w:type="spellStart"/>
      <w:r w:rsidR="002B1B02" w:rsidRPr="00DA4BCC">
        <w:rPr>
          <w:rStyle w:val="aa"/>
          <w:sz w:val="24"/>
          <w:szCs w:val="24"/>
        </w:rPr>
        <w:t>наркокон</w:t>
      </w:r>
      <w:r w:rsidR="00EA1488" w:rsidRPr="00DA4BCC">
        <w:rPr>
          <w:rStyle w:val="aa"/>
          <w:sz w:val="24"/>
          <w:szCs w:val="24"/>
        </w:rPr>
        <w:t>троля</w:t>
      </w:r>
      <w:proofErr w:type="spellEnd"/>
      <w:r w:rsidR="00E16934" w:rsidRPr="00DA4BCC">
        <w:rPr>
          <w:rStyle w:val="aa"/>
          <w:sz w:val="24"/>
          <w:szCs w:val="24"/>
        </w:rPr>
        <w:t xml:space="preserve"> УМВД Росси</w:t>
      </w:r>
      <w:r w:rsidR="00221718" w:rsidRPr="00DA4BCC">
        <w:rPr>
          <w:rStyle w:val="aa"/>
          <w:sz w:val="24"/>
          <w:szCs w:val="24"/>
        </w:rPr>
        <w:t>и</w:t>
      </w:r>
      <w:r w:rsidR="00E16934" w:rsidRPr="00DA4BCC">
        <w:rPr>
          <w:rStyle w:val="aa"/>
          <w:sz w:val="24"/>
          <w:szCs w:val="24"/>
        </w:rPr>
        <w:t xml:space="preserve"> по городского округу Домодедово</w:t>
      </w:r>
      <w:r w:rsidR="00EA1488" w:rsidRPr="00DA4BCC">
        <w:rPr>
          <w:rStyle w:val="aa"/>
          <w:sz w:val="24"/>
          <w:szCs w:val="24"/>
        </w:rPr>
        <w:t xml:space="preserve"> задержано 38 закладчиков наркотических средств.</w:t>
      </w:r>
      <w:r w:rsidR="00EA1488">
        <w:rPr>
          <w:rStyle w:val="aa"/>
          <w:sz w:val="24"/>
          <w:szCs w:val="24"/>
        </w:rPr>
        <w:t xml:space="preserve"> </w:t>
      </w:r>
    </w:p>
    <w:p w14:paraId="3A134C63" w14:textId="501A51FE" w:rsidR="006F658A" w:rsidRDefault="006F658A" w:rsidP="0002181F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В отчетном году в суд направлено и рассмотрено  62 уголовных дела, по которым 55 человек приговорены к реально</w:t>
      </w:r>
      <w:r w:rsidR="002F334A">
        <w:rPr>
          <w:rStyle w:val="aa"/>
          <w:sz w:val="24"/>
          <w:szCs w:val="24"/>
        </w:rPr>
        <w:t xml:space="preserve">й </w:t>
      </w:r>
      <w:r>
        <w:rPr>
          <w:rStyle w:val="aa"/>
          <w:sz w:val="24"/>
          <w:szCs w:val="24"/>
        </w:rPr>
        <w:t xml:space="preserve"> мере наказания, остальные осуждены условно.</w:t>
      </w:r>
    </w:p>
    <w:p w14:paraId="178D9B47" w14:textId="77777777" w:rsidR="00CD1BAA" w:rsidRDefault="00CD1BAA" w:rsidP="0002181F">
      <w:pPr>
        <w:pStyle w:val="40"/>
        <w:shd w:val="clear" w:color="auto" w:fill="auto"/>
        <w:spacing w:before="0" w:line="240" w:lineRule="auto"/>
        <w:ind w:firstLine="709"/>
        <w:rPr>
          <w:rStyle w:val="aa"/>
          <w:sz w:val="24"/>
          <w:szCs w:val="24"/>
        </w:rPr>
      </w:pPr>
    </w:p>
    <w:p w14:paraId="2D6844CC" w14:textId="617EC0D4" w:rsidR="006B0791" w:rsidRDefault="0002181F" w:rsidP="00C012EF">
      <w:pPr>
        <w:ind w:firstLine="567"/>
        <w:jc w:val="both"/>
        <w:rPr>
          <w:rStyle w:val="aa"/>
        </w:rPr>
      </w:pPr>
      <w:r>
        <w:rPr>
          <w:rStyle w:val="aa"/>
        </w:rPr>
        <w:t xml:space="preserve">В рамках работы </w:t>
      </w:r>
      <w:r w:rsidR="00221718">
        <w:rPr>
          <w:rStyle w:val="aa"/>
        </w:rPr>
        <w:t>п</w:t>
      </w:r>
      <w:r w:rsidR="00CD1BAA">
        <w:rPr>
          <w:rStyle w:val="aa"/>
        </w:rPr>
        <w:t>о противодействию коррупции и</w:t>
      </w:r>
      <w:r w:rsidR="002B1B02">
        <w:rPr>
          <w:rStyle w:val="aa"/>
        </w:rPr>
        <w:t xml:space="preserve"> </w:t>
      </w:r>
      <w:r w:rsidR="00CD1BAA">
        <w:rPr>
          <w:rStyle w:val="aa"/>
        </w:rPr>
        <w:t xml:space="preserve">в </w:t>
      </w:r>
      <w:r w:rsidR="002B1B02">
        <w:rPr>
          <w:rStyle w:val="aa"/>
        </w:rPr>
        <w:t xml:space="preserve">соответствии с требованиями законодательства о противодействии коррупции </w:t>
      </w:r>
      <w:r w:rsidR="00004006">
        <w:rPr>
          <w:rStyle w:val="aa"/>
        </w:rPr>
        <w:t>в 2019 году:</w:t>
      </w:r>
    </w:p>
    <w:p w14:paraId="4E579183" w14:textId="77777777" w:rsidR="00FA7B34" w:rsidRPr="007223B4" w:rsidRDefault="001C2C79" w:rsidP="00FA7B34">
      <w:pPr>
        <w:ind w:firstLine="567"/>
        <w:jc w:val="both"/>
        <w:rPr>
          <w:color w:val="auto"/>
        </w:rPr>
      </w:pPr>
      <w:proofErr w:type="gramStart"/>
      <w:r>
        <w:rPr>
          <w:rStyle w:val="aa"/>
        </w:rPr>
        <w:t>-</w:t>
      </w:r>
      <w:r w:rsidR="002B1042">
        <w:rPr>
          <w:rStyle w:val="aa"/>
        </w:rPr>
        <w:t xml:space="preserve"> </w:t>
      </w:r>
      <w:r w:rsidR="00FA7B34">
        <w:rPr>
          <w:rStyle w:val="aa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FA7B34" w:rsidRPr="007223B4">
        <w:rPr>
          <w:rStyle w:val="aa"/>
          <w:color w:val="auto"/>
        </w:rPr>
        <w:t>представляются лицами, замещающими муниципальные должности и должности  муниципальной службы, по форме утвержденной  Указом Президента Российской Федерации от 23.06.2014 № 460 «Справка о доходах, расходах, об имуществе и обязательствах имущественного характера»  с использованием специального</w:t>
      </w:r>
      <w:proofErr w:type="gramEnd"/>
      <w:r w:rsidR="00FA7B34" w:rsidRPr="007223B4">
        <w:rPr>
          <w:rStyle w:val="aa"/>
          <w:color w:val="auto"/>
        </w:rPr>
        <w:t xml:space="preserve"> программного обеспечения «Справки БК»;</w:t>
      </w:r>
    </w:p>
    <w:p w14:paraId="489162F5" w14:textId="4C089E93" w:rsidR="006B0791" w:rsidRDefault="001C2C79" w:rsidP="001C2C79">
      <w:pPr>
        <w:tabs>
          <w:tab w:val="left" w:pos="0"/>
        </w:tabs>
        <w:ind w:firstLine="567"/>
        <w:jc w:val="both"/>
      </w:pPr>
      <w:r>
        <w:rPr>
          <w:rStyle w:val="aa"/>
        </w:rPr>
        <w:t>-</w:t>
      </w:r>
      <w:r w:rsidR="002B1042">
        <w:rPr>
          <w:rStyle w:val="aa"/>
        </w:rPr>
        <w:t xml:space="preserve"> </w:t>
      </w:r>
      <w:r w:rsidR="002B1B02">
        <w:rPr>
          <w:rStyle w:val="aa"/>
        </w:rPr>
        <w:t>утверждено Положение о предо</w:t>
      </w:r>
      <w:r w:rsidR="009174DC">
        <w:rPr>
          <w:rStyle w:val="aa"/>
        </w:rPr>
        <w:t xml:space="preserve">ставлении лицом, поступающим </w:t>
      </w:r>
      <w:r w:rsidR="002B1B02">
        <w:rPr>
          <w:rStyle w:val="aa"/>
        </w:rPr>
        <w:t xml:space="preserve">на должность руководителя муниципального учреждения городского округа Домодедово, и руководителем муниципального учреждения городского округа Домодедово, сведений о своих доходах, об </w:t>
      </w:r>
      <w:r w:rsidR="002B1B02">
        <w:rPr>
          <w:rStyle w:val="aa"/>
        </w:rPr>
        <w:lastRenderedPageBreak/>
        <w:t>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</w:t>
      </w:r>
      <w:r w:rsidR="001714E1">
        <w:rPr>
          <w:rStyle w:val="aa"/>
        </w:rPr>
        <w:t>них детей;</w:t>
      </w:r>
    </w:p>
    <w:p w14:paraId="0C8E370F" w14:textId="77777777" w:rsidR="009174DC" w:rsidRDefault="001C2C79" w:rsidP="001C2C79">
      <w:pPr>
        <w:tabs>
          <w:tab w:val="left" w:pos="0"/>
        </w:tabs>
        <w:ind w:firstLine="567"/>
        <w:jc w:val="both"/>
        <w:rPr>
          <w:rStyle w:val="aa"/>
        </w:rPr>
      </w:pPr>
      <w:r>
        <w:rPr>
          <w:rStyle w:val="aa"/>
        </w:rPr>
        <w:t xml:space="preserve">- </w:t>
      </w:r>
      <w:r w:rsidR="001714E1">
        <w:rPr>
          <w:rStyle w:val="aa"/>
        </w:rPr>
        <w:t xml:space="preserve">утвержден  </w:t>
      </w:r>
      <w:r w:rsidR="002B1B02">
        <w:rPr>
          <w:rStyle w:val="aa"/>
        </w:rPr>
        <w:t>План по противодействию коррупции в городском</w:t>
      </w:r>
      <w:r w:rsidR="001714E1">
        <w:rPr>
          <w:rStyle w:val="aa"/>
        </w:rPr>
        <w:t xml:space="preserve"> округе Домодедово на 2019 год; </w:t>
      </w:r>
    </w:p>
    <w:p w14:paraId="46E2FD0F" w14:textId="01B83CE8" w:rsidR="006B0791" w:rsidRDefault="001C2C79" w:rsidP="001C2C79">
      <w:pPr>
        <w:tabs>
          <w:tab w:val="left" w:pos="0"/>
        </w:tabs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2B1042">
        <w:rPr>
          <w:rStyle w:val="aa"/>
        </w:rPr>
        <w:t xml:space="preserve"> </w:t>
      </w:r>
      <w:r w:rsidR="001714E1">
        <w:rPr>
          <w:rStyle w:val="aa"/>
        </w:rPr>
        <w:t>создана</w:t>
      </w:r>
      <w:r w:rsidR="002B1B02">
        <w:rPr>
          <w:rStyle w:val="aa"/>
        </w:rPr>
        <w:t xml:space="preserve"> Комисси</w:t>
      </w:r>
      <w:r w:rsidR="001714E1">
        <w:rPr>
          <w:rStyle w:val="aa"/>
        </w:rPr>
        <w:t>я</w:t>
      </w:r>
      <w:r w:rsidR="002B1B02">
        <w:rPr>
          <w:rStyle w:val="aa"/>
        </w:rPr>
        <w:t xml:space="preserve"> по соблюдению требований к служебному п</w:t>
      </w:r>
      <w:r w:rsidR="001714E1">
        <w:rPr>
          <w:rStyle w:val="aa"/>
        </w:rPr>
        <w:t xml:space="preserve">оведению муниципальных служащих </w:t>
      </w:r>
      <w:r w:rsidR="002B1B02">
        <w:rPr>
          <w:rStyle w:val="aa"/>
        </w:rPr>
        <w:t>Администрации и ее органов с правами юридического лица и урегулирования конфли</w:t>
      </w:r>
      <w:r w:rsidR="001714E1">
        <w:rPr>
          <w:rStyle w:val="aa"/>
        </w:rPr>
        <w:t>кта интересов;</w:t>
      </w:r>
    </w:p>
    <w:p w14:paraId="0D1314A6" w14:textId="1405390C" w:rsidR="001714E1" w:rsidRDefault="001C2C79" w:rsidP="001C2C79">
      <w:pPr>
        <w:tabs>
          <w:tab w:val="left" w:pos="0"/>
        </w:tabs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2B1042">
        <w:rPr>
          <w:rStyle w:val="aa"/>
        </w:rPr>
        <w:t xml:space="preserve"> </w:t>
      </w:r>
      <w:r w:rsidR="001714E1">
        <w:rPr>
          <w:rStyle w:val="aa"/>
        </w:rPr>
        <w:t xml:space="preserve">утверждены Положения о порядке сообщения лицами, замещающими должности муниципальной службы, о возникновении личной заинтересованности, при исполнении должностных обязанностей, которая приводит или может привести к конфликту интересов; </w:t>
      </w:r>
    </w:p>
    <w:p w14:paraId="300BE2DF" w14:textId="77777777" w:rsidR="001714E1" w:rsidRDefault="00647FA3" w:rsidP="001C2C79">
      <w:pPr>
        <w:tabs>
          <w:tab w:val="left" w:pos="0"/>
        </w:tabs>
        <w:ind w:firstLine="567"/>
        <w:jc w:val="both"/>
        <w:rPr>
          <w:rStyle w:val="aa"/>
        </w:rPr>
      </w:pPr>
      <w:r>
        <w:rPr>
          <w:rStyle w:val="aa"/>
        </w:rPr>
        <w:t>- утверждено П</w:t>
      </w:r>
      <w:r w:rsidR="001714E1">
        <w:rPr>
          <w:rStyle w:val="aa"/>
        </w:rPr>
        <w:t xml:space="preserve">оложение о проверке достоверности и полноты сведений о доходах, об имуществе и обязательствах имущественного характера, представляемых лицом, поступающим на </w:t>
      </w:r>
      <w:proofErr w:type="gramStart"/>
      <w:r w:rsidR="001714E1">
        <w:rPr>
          <w:rStyle w:val="aa"/>
        </w:rPr>
        <w:t>работу</w:t>
      </w:r>
      <w:proofErr w:type="gramEnd"/>
      <w:r w:rsidR="001714E1">
        <w:rPr>
          <w:rStyle w:val="aa"/>
        </w:rPr>
        <w:t xml:space="preserve"> на должность руководителя муниципального учреждения городского округа Домодедово, и руководителем муниципального учрежден</w:t>
      </w:r>
      <w:r>
        <w:rPr>
          <w:rStyle w:val="aa"/>
        </w:rPr>
        <w:t>ия городского округа Домодедово.</w:t>
      </w:r>
    </w:p>
    <w:p w14:paraId="46ACF44D" w14:textId="77777777" w:rsidR="000E5A69" w:rsidRDefault="000E5A69" w:rsidP="001C2C79">
      <w:pPr>
        <w:tabs>
          <w:tab w:val="left" w:pos="0"/>
        </w:tabs>
        <w:ind w:firstLine="567"/>
        <w:jc w:val="both"/>
        <w:rPr>
          <w:rStyle w:val="aa"/>
        </w:rPr>
      </w:pPr>
    </w:p>
    <w:p w14:paraId="7AB9E21D" w14:textId="62C37EDF" w:rsidR="00221718" w:rsidRDefault="00221718" w:rsidP="001C2C79">
      <w:pPr>
        <w:tabs>
          <w:tab w:val="left" w:pos="0"/>
        </w:tabs>
        <w:ind w:firstLine="567"/>
        <w:jc w:val="both"/>
        <w:rPr>
          <w:rStyle w:val="aa"/>
          <w:bCs/>
        </w:rPr>
      </w:pPr>
      <w:r>
        <w:rPr>
          <w:rStyle w:val="aa"/>
        </w:rPr>
        <w:t xml:space="preserve">Администрация городского округа проводит большую работу, направленную на укрепление межнационального и </w:t>
      </w:r>
      <w:r w:rsidRPr="00221718">
        <w:rPr>
          <w:rStyle w:val="aa"/>
        </w:rPr>
        <w:t>межконфессионального</w:t>
      </w:r>
      <w:r>
        <w:rPr>
          <w:rStyle w:val="aa"/>
          <w:b/>
          <w:bCs/>
        </w:rPr>
        <w:t xml:space="preserve"> </w:t>
      </w:r>
      <w:r>
        <w:rPr>
          <w:rStyle w:val="aa"/>
        </w:rPr>
        <w:t xml:space="preserve">согласия, </w:t>
      </w:r>
      <w:r w:rsidRPr="00221718">
        <w:rPr>
          <w:rStyle w:val="aa"/>
          <w:bCs/>
        </w:rPr>
        <w:t>поддержку и развитие языков и культуры народов Российской Федерации.</w:t>
      </w:r>
    </w:p>
    <w:p w14:paraId="1F34B1A4" w14:textId="4E7CA672" w:rsidR="00BC01EA" w:rsidRDefault="00221718">
      <w:pPr>
        <w:ind w:firstLine="709"/>
        <w:jc w:val="both"/>
        <w:rPr>
          <w:rStyle w:val="aa"/>
        </w:rPr>
      </w:pPr>
      <w:r>
        <w:rPr>
          <w:rStyle w:val="aa"/>
        </w:rPr>
        <w:t xml:space="preserve">Эта работа ведется в соответствии с </w:t>
      </w:r>
      <w:r w:rsidR="002B1B02">
        <w:rPr>
          <w:rStyle w:val="aa"/>
        </w:rPr>
        <w:t>Пол</w:t>
      </w:r>
      <w:r w:rsidR="00BC01EA">
        <w:rPr>
          <w:rStyle w:val="aa"/>
        </w:rPr>
        <w:t>ожение</w:t>
      </w:r>
      <w:r>
        <w:rPr>
          <w:rStyle w:val="aa"/>
        </w:rPr>
        <w:t>м</w:t>
      </w:r>
      <w:r w:rsidR="00ED4386">
        <w:rPr>
          <w:rStyle w:val="aa"/>
        </w:rPr>
        <w:t xml:space="preserve"> о Консультативном совете </w:t>
      </w:r>
      <w:r w:rsidR="002B1B02">
        <w:rPr>
          <w:rStyle w:val="aa"/>
        </w:rPr>
        <w:t>по делам национальнос</w:t>
      </w:r>
      <w:r w:rsidR="00BC01EA">
        <w:rPr>
          <w:rStyle w:val="aa"/>
        </w:rPr>
        <w:t>тей городского округа</w:t>
      </w:r>
      <w:r w:rsidR="00ED4386">
        <w:rPr>
          <w:rStyle w:val="aa"/>
        </w:rPr>
        <w:t xml:space="preserve"> (далее – Совет)</w:t>
      </w:r>
      <w:r w:rsidR="002B1B02">
        <w:rPr>
          <w:rStyle w:val="aa"/>
        </w:rPr>
        <w:t xml:space="preserve">. В рамках деятельности Совета проводятся мероприятия, направленные на укрепление связей между представителями различных национальностей. </w:t>
      </w:r>
    </w:p>
    <w:p w14:paraId="1891286D" w14:textId="05F15594" w:rsidR="007D5A57" w:rsidRDefault="007D5A57">
      <w:pPr>
        <w:ind w:firstLine="709"/>
        <w:jc w:val="both"/>
        <w:rPr>
          <w:rStyle w:val="aa"/>
        </w:rPr>
      </w:pPr>
      <w:r>
        <w:rPr>
          <w:rStyle w:val="aa"/>
        </w:rPr>
        <w:t>По данным переписи населения, проведенной в 2010 году,  в округе проживают:</w:t>
      </w:r>
    </w:p>
    <w:p w14:paraId="148B8860" w14:textId="34827D98" w:rsidR="007D5A57" w:rsidRDefault="007D5A57">
      <w:pPr>
        <w:ind w:firstLine="709"/>
        <w:jc w:val="both"/>
        <w:rPr>
          <w:rStyle w:val="aa"/>
        </w:rPr>
      </w:pPr>
      <w:r>
        <w:rPr>
          <w:rStyle w:val="aa"/>
        </w:rPr>
        <w:t>-русские – 117 491 чел.</w:t>
      </w:r>
    </w:p>
    <w:p w14:paraId="52A3FC7A" w14:textId="09E4C951" w:rsidR="007D5A57" w:rsidRDefault="007D5A57">
      <w:pPr>
        <w:ind w:firstLine="709"/>
        <w:jc w:val="both"/>
        <w:rPr>
          <w:rStyle w:val="aa"/>
        </w:rPr>
      </w:pPr>
      <w:r>
        <w:rPr>
          <w:rStyle w:val="aa"/>
        </w:rPr>
        <w:t>-украинцы -  2 550 чел.</w:t>
      </w:r>
    </w:p>
    <w:p w14:paraId="6DDFC296" w14:textId="77777777" w:rsidR="007D5A57" w:rsidRDefault="007D5A57" w:rsidP="007D5A57">
      <w:pPr>
        <w:ind w:firstLine="709"/>
        <w:jc w:val="both"/>
        <w:rPr>
          <w:rStyle w:val="aa"/>
        </w:rPr>
      </w:pPr>
      <w:r>
        <w:rPr>
          <w:rStyle w:val="aa"/>
        </w:rPr>
        <w:t>-армяне – 1 401 чел.</w:t>
      </w:r>
    </w:p>
    <w:p w14:paraId="702A012B" w14:textId="77777777" w:rsidR="007D5A57" w:rsidRDefault="007D5A57" w:rsidP="007D5A57">
      <w:pPr>
        <w:ind w:firstLine="709"/>
        <w:jc w:val="both"/>
        <w:rPr>
          <w:rStyle w:val="aa"/>
        </w:rPr>
      </w:pPr>
      <w:r>
        <w:rPr>
          <w:rStyle w:val="aa"/>
        </w:rPr>
        <w:t>-татары – 1 270 чел.</w:t>
      </w:r>
    </w:p>
    <w:p w14:paraId="5F3E5B96" w14:textId="49553CF2" w:rsidR="007D5A57" w:rsidRDefault="007D5A57">
      <w:pPr>
        <w:ind w:firstLine="709"/>
        <w:jc w:val="both"/>
        <w:rPr>
          <w:rStyle w:val="aa"/>
        </w:rPr>
      </w:pPr>
      <w:r>
        <w:rPr>
          <w:rStyle w:val="aa"/>
        </w:rPr>
        <w:t>-белорусы - 578 чел.</w:t>
      </w:r>
    </w:p>
    <w:p w14:paraId="1B7DBFDC" w14:textId="212284F7" w:rsidR="007D5A57" w:rsidRDefault="007D5A57">
      <w:pPr>
        <w:ind w:firstLine="709"/>
        <w:jc w:val="both"/>
        <w:rPr>
          <w:rStyle w:val="aa"/>
        </w:rPr>
      </w:pPr>
      <w:r>
        <w:rPr>
          <w:rStyle w:val="aa"/>
        </w:rPr>
        <w:t>-узбеки – 340 чел.</w:t>
      </w:r>
    </w:p>
    <w:p w14:paraId="25EA1B35" w14:textId="0738899C" w:rsidR="007D5A57" w:rsidRDefault="007D5A57">
      <w:pPr>
        <w:ind w:firstLine="709"/>
        <w:jc w:val="both"/>
        <w:rPr>
          <w:rStyle w:val="aa"/>
        </w:rPr>
      </w:pPr>
      <w:r>
        <w:rPr>
          <w:rStyle w:val="aa"/>
        </w:rPr>
        <w:t>-чеченцы – 28 чел.</w:t>
      </w:r>
    </w:p>
    <w:p w14:paraId="25D95E63" w14:textId="77777777" w:rsidR="00C844C3" w:rsidRDefault="007D5A57">
      <w:pPr>
        <w:ind w:firstLine="709"/>
        <w:jc w:val="both"/>
        <w:rPr>
          <w:rStyle w:val="aa"/>
        </w:rPr>
      </w:pPr>
      <w:r>
        <w:rPr>
          <w:rStyle w:val="aa"/>
        </w:rPr>
        <w:t xml:space="preserve">-аварцы- 43 чел. </w:t>
      </w:r>
    </w:p>
    <w:p w14:paraId="5B66863C" w14:textId="7004E508" w:rsidR="007D5A57" w:rsidRDefault="00C844C3">
      <w:pPr>
        <w:ind w:firstLine="709"/>
        <w:jc w:val="both"/>
        <w:rPr>
          <w:rStyle w:val="aa"/>
        </w:rPr>
      </w:pPr>
      <w:r>
        <w:rPr>
          <w:rStyle w:val="aa"/>
        </w:rPr>
        <w:t xml:space="preserve">-представители других национальностей – 11 480 чел. </w:t>
      </w:r>
    </w:p>
    <w:p w14:paraId="429E5147" w14:textId="77777777" w:rsidR="007D5A57" w:rsidRDefault="007D5A57">
      <w:pPr>
        <w:ind w:firstLine="709"/>
        <w:jc w:val="both"/>
        <w:rPr>
          <w:rStyle w:val="aa"/>
        </w:rPr>
      </w:pPr>
    </w:p>
    <w:p w14:paraId="6460C91A" w14:textId="77777777" w:rsidR="002F2690" w:rsidRDefault="002F2690" w:rsidP="002F2690">
      <w:pPr>
        <w:ind w:firstLine="709"/>
        <w:jc w:val="both"/>
        <w:rPr>
          <w:rStyle w:val="aa"/>
        </w:rPr>
      </w:pPr>
      <w:r>
        <w:rPr>
          <w:rStyle w:val="aa"/>
        </w:rPr>
        <w:t xml:space="preserve">В 2019 году проведено 117 мероприятий, направленных на укрепление положительных представлений о многонациональности и многоконфессиональности, в которых приняло участие  </w:t>
      </w:r>
      <w:r w:rsidRPr="0089483A">
        <w:rPr>
          <w:rStyle w:val="aa"/>
          <w:bCs/>
        </w:rPr>
        <w:t>10 824</w:t>
      </w:r>
      <w:r>
        <w:rPr>
          <w:rStyle w:val="aa"/>
          <w:b/>
          <w:bCs/>
        </w:rPr>
        <w:t xml:space="preserve"> </w:t>
      </w:r>
      <w:r>
        <w:rPr>
          <w:rStyle w:val="aa"/>
        </w:rPr>
        <w:t>человека. Наиболее крупными мероприятиями являлись: татарский праздник «Сабантуй», праздничное мероприятие, посвященное Дню народного единства.</w:t>
      </w:r>
    </w:p>
    <w:p w14:paraId="438F916E" w14:textId="0E231555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При активном участии Общественной палаты городского округа Домодедово проводятся круглые столы по вопросам национально-культурных объединений.  </w:t>
      </w:r>
    </w:p>
    <w:p w14:paraId="1BA695CD" w14:textId="77777777" w:rsidR="002F2690" w:rsidRDefault="002F2690">
      <w:pPr>
        <w:ind w:firstLine="709"/>
        <w:jc w:val="both"/>
      </w:pPr>
    </w:p>
    <w:p w14:paraId="59FDBD2F" w14:textId="4D45BBFB" w:rsidR="00832EE2" w:rsidRDefault="00795F7D" w:rsidP="00832EE2">
      <w:pPr>
        <w:ind w:firstLine="567"/>
        <w:jc w:val="both"/>
        <w:rPr>
          <w:rStyle w:val="aa"/>
          <w:bCs/>
        </w:rPr>
      </w:pPr>
      <w:r w:rsidRPr="00BF4865">
        <w:rPr>
          <w:rStyle w:val="aa"/>
        </w:rPr>
        <w:t xml:space="preserve">Реализуя требования </w:t>
      </w:r>
      <w:r w:rsidR="00BF4865" w:rsidRPr="00BF4865">
        <w:rPr>
          <w:rStyle w:val="aa"/>
        </w:rPr>
        <w:t xml:space="preserve">Федерального закона </w:t>
      </w:r>
      <w:r w:rsidR="00BF4865" w:rsidRPr="00BF4865">
        <w:rPr>
          <w:rStyle w:val="aa"/>
          <w:bCs/>
        </w:rPr>
        <w:t xml:space="preserve">от 26.02.1997 № 31-ФЗ «О мобилизационной подготовке и мобилизации в Российской Федерации» </w:t>
      </w:r>
      <w:r w:rsidR="00832EE2" w:rsidRPr="00BF4865">
        <w:rPr>
          <w:rStyle w:val="aa"/>
        </w:rPr>
        <w:t xml:space="preserve">Администрация городского округа осуществляет мероприятия по </w:t>
      </w:r>
      <w:r w:rsidR="00832EE2" w:rsidRPr="00BF4865">
        <w:rPr>
          <w:rStyle w:val="aa"/>
          <w:bCs/>
        </w:rPr>
        <w:t>мобилизационной подготовке</w:t>
      </w:r>
      <w:r w:rsidR="00BF4865" w:rsidRPr="00BF4865">
        <w:rPr>
          <w:rStyle w:val="aa"/>
          <w:bCs/>
        </w:rPr>
        <w:t>.</w:t>
      </w:r>
      <w:r w:rsidR="00832EE2" w:rsidRPr="00BF4865">
        <w:rPr>
          <w:rStyle w:val="aa"/>
          <w:bCs/>
        </w:rPr>
        <w:t xml:space="preserve"> </w:t>
      </w:r>
    </w:p>
    <w:p w14:paraId="4B7B60F2" w14:textId="77777777" w:rsidR="00C1020B" w:rsidRDefault="00C1020B" w:rsidP="00832EE2">
      <w:pPr>
        <w:ind w:firstLine="567"/>
        <w:jc w:val="both"/>
        <w:rPr>
          <w:rStyle w:val="aa"/>
          <w:bCs/>
        </w:rPr>
      </w:pPr>
    </w:p>
    <w:p w14:paraId="0FC118EE" w14:textId="25CB967E" w:rsidR="006B0791" w:rsidRDefault="00832EE2" w:rsidP="00C1020B">
      <w:pPr>
        <w:ind w:firstLine="567"/>
        <w:jc w:val="both"/>
        <w:rPr>
          <w:rStyle w:val="aa"/>
          <w:bCs/>
        </w:rPr>
      </w:pPr>
      <w:r w:rsidRPr="00C1020B">
        <w:rPr>
          <w:rStyle w:val="aa"/>
          <w:bCs/>
        </w:rPr>
        <w:t>Особое внимание в окр</w:t>
      </w:r>
      <w:r w:rsidR="00C1020B" w:rsidRPr="00C1020B">
        <w:rPr>
          <w:rStyle w:val="aa"/>
          <w:bCs/>
        </w:rPr>
        <w:t xml:space="preserve">уге уделяется </w:t>
      </w:r>
      <w:r w:rsidR="00C1020B">
        <w:rPr>
          <w:rStyle w:val="aa"/>
          <w:bCs/>
        </w:rPr>
        <w:t xml:space="preserve">развитию </w:t>
      </w:r>
      <w:r w:rsidR="00C1020B" w:rsidRPr="00C1020B">
        <w:rPr>
          <w:rStyle w:val="aa"/>
          <w:bCs/>
        </w:rPr>
        <w:t>культур</w:t>
      </w:r>
      <w:r w:rsidR="00C1020B">
        <w:rPr>
          <w:rStyle w:val="aa"/>
          <w:bCs/>
        </w:rPr>
        <w:t>ы</w:t>
      </w:r>
      <w:r w:rsidR="00C1020B" w:rsidRPr="00C1020B">
        <w:rPr>
          <w:rStyle w:val="aa"/>
          <w:bCs/>
        </w:rPr>
        <w:t>, спорт</w:t>
      </w:r>
      <w:r w:rsidR="00B11337">
        <w:rPr>
          <w:rStyle w:val="aa"/>
          <w:bCs/>
        </w:rPr>
        <w:t>а</w:t>
      </w:r>
      <w:r w:rsidR="00C1020B" w:rsidRPr="00C1020B">
        <w:rPr>
          <w:rStyle w:val="aa"/>
          <w:bCs/>
        </w:rPr>
        <w:t xml:space="preserve"> и молодежной политик</w:t>
      </w:r>
      <w:r w:rsidR="00B11337">
        <w:rPr>
          <w:rStyle w:val="aa"/>
          <w:bCs/>
        </w:rPr>
        <w:t>и</w:t>
      </w:r>
      <w:r w:rsidR="00C1020B" w:rsidRPr="00C1020B">
        <w:rPr>
          <w:rStyle w:val="aa"/>
          <w:bCs/>
        </w:rPr>
        <w:t>.</w:t>
      </w:r>
    </w:p>
    <w:p w14:paraId="0E59321F" w14:textId="77777777" w:rsidR="00B11337" w:rsidRDefault="00B11337" w:rsidP="00C1020B">
      <w:pPr>
        <w:ind w:firstLine="567"/>
        <w:jc w:val="both"/>
        <w:rPr>
          <w:rStyle w:val="aa"/>
          <w:bCs/>
        </w:rPr>
      </w:pPr>
    </w:p>
    <w:p w14:paraId="2D59A8E5" w14:textId="13ACC0DC" w:rsidR="00C1020B" w:rsidRDefault="00C1020B" w:rsidP="00C1020B">
      <w:pPr>
        <w:ind w:firstLine="567"/>
        <w:jc w:val="both"/>
        <w:rPr>
          <w:rStyle w:val="aa"/>
          <w:bCs/>
        </w:rPr>
      </w:pPr>
      <w:r>
        <w:rPr>
          <w:rStyle w:val="aa"/>
          <w:bCs/>
        </w:rPr>
        <w:t>На обеспечение деятельности учреждений культуры</w:t>
      </w:r>
      <w:r w:rsidR="00B11337">
        <w:rPr>
          <w:rStyle w:val="aa"/>
          <w:bCs/>
        </w:rPr>
        <w:t xml:space="preserve">, проведение мероприятий в сфере культуры и искусства,  укрепление материально-технической базы учреждений </w:t>
      </w:r>
      <w:r>
        <w:rPr>
          <w:rStyle w:val="aa"/>
          <w:bCs/>
        </w:rPr>
        <w:t xml:space="preserve">культуры  </w:t>
      </w:r>
      <w:r w:rsidR="00B11337">
        <w:rPr>
          <w:rStyle w:val="aa"/>
          <w:bCs/>
        </w:rPr>
        <w:t xml:space="preserve">и искусства </w:t>
      </w:r>
      <w:r>
        <w:rPr>
          <w:rStyle w:val="aa"/>
          <w:bCs/>
        </w:rPr>
        <w:t xml:space="preserve">бюджетные средства </w:t>
      </w:r>
      <w:r w:rsidR="00133F52">
        <w:rPr>
          <w:rStyle w:val="aa"/>
          <w:bCs/>
        </w:rPr>
        <w:t xml:space="preserve">израсходованы </w:t>
      </w:r>
      <w:r>
        <w:rPr>
          <w:rStyle w:val="aa"/>
          <w:bCs/>
        </w:rPr>
        <w:t xml:space="preserve"> в размере 662 849,9 тыс. руб.</w:t>
      </w:r>
    </w:p>
    <w:p w14:paraId="56771677" w14:textId="77777777" w:rsidR="000E5A69" w:rsidRDefault="000E5A69" w:rsidP="000E5A69">
      <w:pPr>
        <w:ind w:firstLine="567"/>
        <w:jc w:val="both"/>
      </w:pPr>
      <w:r>
        <w:rPr>
          <w:rStyle w:val="aa"/>
        </w:rPr>
        <w:t xml:space="preserve">В городском округе Домодедово работают </w:t>
      </w:r>
      <w:r w:rsidRPr="004A7C92">
        <w:rPr>
          <w:rStyle w:val="aa"/>
          <w:bCs/>
        </w:rPr>
        <w:t>58</w:t>
      </w:r>
      <w:r w:rsidRPr="004A7C92">
        <w:rPr>
          <w:rStyle w:val="aa"/>
        </w:rPr>
        <w:t xml:space="preserve"> </w:t>
      </w:r>
      <w:r>
        <w:rPr>
          <w:rStyle w:val="aa"/>
        </w:rPr>
        <w:t>учреждений культуры</w:t>
      </w:r>
      <w:r w:rsidRPr="00CA46BA">
        <w:rPr>
          <w:rStyle w:val="aa"/>
        </w:rPr>
        <w:t>, в том числе 11 учреждений дополнительного образования в сфере культуры (8 детских музыкальных школ, хореографическая школа, художественная школа, хоровая школа).</w:t>
      </w:r>
    </w:p>
    <w:p w14:paraId="31A5AC3F" w14:textId="77777777" w:rsidR="000E5A69" w:rsidRDefault="000E5A69" w:rsidP="000E5A69">
      <w:pPr>
        <w:ind w:firstLine="567"/>
        <w:jc w:val="both"/>
        <w:rPr>
          <w:rStyle w:val="aa"/>
        </w:rPr>
      </w:pPr>
      <w:r>
        <w:rPr>
          <w:rStyle w:val="aa"/>
        </w:rPr>
        <w:lastRenderedPageBreak/>
        <w:t xml:space="preserve">В 2019 году учреждениями проведено 12 200 мероприятий, в которых приняли участие  682 417 человек. </w:t>
      </w:r>
    </w:p>
    <w:p w14:paraId="3BCDBEA2" w14:textId="77777777" w:rsidR="000E5A69" w:rsidRDefault="000E5A69" w:rsidP="000E5A69">
      <w:pPr>
        <w:ind w:firstLine="567"/>
        <w:jc w:val="both"/>
        <w:rPr>
          <w:rStyle w:val="aa"/>
        </w:rPr>
      </w:pPr>
      <w:r>
        <w:rPr>
          <w:rStyle w:val="aa"/>
        </w:rPr>
        <w:t>Для населения городского округа в 2019 году работали 684 клубных формирования, в которых занято 12 764 человека. В учреждениях дополнительного образования обучался 2 461 человек.</w:t>
      </w:r>
    </w:p>
    <w:p w14:paraId="5F172D35" w14:textId="77777777" w:rsidR="000E5A69" w:rsidRPr="00D61C50" w:rsidRDefault="000E5A69" w:rsidP="000E5A69">
      <w:pPr>
        <w:ind w:left="567"/>
        <w:jc w:val="both"/>
        <w:rPr>
          <w:rStyle w:val="aa"/>
        </w:rPr>
      </w:pPr>
      <w:r w:rsidRPr="00D61C50">
        <w:rPr>
          <w:rStyle w:val="aa"/>
        </w:rPr>
        <w:t>Основное внимание учреждения уделяют кружкам художественной самодеятельности.</w:t>
      </w:r>
      <w:r>
        <w:rPr>
          <w:rStyle w:val="aa"/>
        </w:rPr>
        <w:t xml:space="preserve"> </w:t>
      </w:r>
    </w:p>
    <w:p w14:paraId="172E3AB9" w14:textId="77777777" w:rsidR="000E5A69" w:rsidRDefault="000E5A69" w:rsidP="000E5A69">
      <w:pPr>
        <w:ind w:firstLine="567"/>
        <w:jc w:val="both"/>
        <w:rPr>
          <w:rStyle w:val="aa"/>
        </w:rPr>
      </w:pPr>
      <w:r>
        <w:rPr>
          <w:rStyle w:val="aa"/>
        </w:rPr>
        <w:t xml:space="preserve">В учреждениях культуры работают 273 кружка художественной самодеятельности, из них 5 коллективов художественной самодеятельности носят звание «народный коллектив» и 6 коллективов художественной самодеятельности носят звание «образцовый коллектив». </w:t>
      </w:r>
    </w:p>
    <w:p w14:paraId="44D42991" w14:textId="1BAB1904" w:rsidR="00B74E73" w:rsidRPr="00A802F4" w:rsidRDefault="00B11337" w:rsidP="004E76B0">
      <w:pPr>
        <w:ind w:firstLine="567"/>
        <w:jc w:val="both"/>
        <w:rPr>
          <w:rStyle w:val="aa"/>
          <w:u w:val="single"/>
        </w:rPr>
      </w:pPr>
      <w:r w:rsidRPr="004E76B0">
        <w:rPr>
          <w:rStyle w:val="aa"/>
        </w:rPr>
        <w:t>Дальнейшее развитие получили библио</w:t>
      </w:r>
      <w:r w:rsidR="004E76B0" w:rsidRPr="004E76B0">
        <w:rPr>
          <w:rStyle w:val="aa"/>
        </w:rPr>
        <w:t xml:space="preserve">теки. </w:t>
      </w:r>
      <w:r w:rsidR="004E76B0">
        <w:rPr>
          <w:rStyle w:val="aa"/>
        </w:rPr>
        <w:t xml:space="preserve">В рамках областного проекта «Перезагрузка сельских библиотек» к библиотечному стандарту </w:t>
      </w:r>
      <w:proofErr w:type="gramStart"/>
      <w:r w:rsidR="004E76B0">
        <w:rPr>
          <w:rStyle w:val="aa"/>
        </w:rPr>
        <w:t>приведены</w:t>
      </w:r>
      <w:proofErr w:type="gramEnd"/>
      <w:r w:rsidR="004E76B0">
        <w:rPr>
          <w:rStyle w:val="aa"/>
        </w:rPr>
        <w:t xml:space="preserve"> 13 сельских библиотек. Ранее «перезагрузку» прошла Центральная библиотека им. А. Ахматовой</w:t>
      </w:r>
    </w:p>
    <w:p w14:paraId="1906D24B" w14:textId="39B19A11" w:rsidR="004A7C92" w:rsidRDefault="002B1B02">
      <w:pPr>
        <w:ind w:firstLine="567"/>
        <w:jc w:val="both"/>
        <w:rPr>
          <w:rStyle w:val="aa"/>
        </w:rPr>
      </w:pPr>
      <w:r>
        <w:rPr>
          <w:rStyle w:val="aa"/>
        </w:rPr>
        <w:t xml:space="preserve">Библиотечный фонд </w:t>
      </w:r>
      <w:proofErr w:type="gramStart"/>
      <w:r>
        <w:rPr>
          <w:rStyle w:val="aa"/>
        </w:rPr>
        <w:t>на конец</w:t>
      </w:r>
      <w:proofErr w:type="gramEnd"/>
      <w:r w:rsidR="00B76F76">
        <w:rPr>
          <w:rStyle w:val="aa"/>
        </w:rPr>
        <w:t xml:space="preserve"> 2019 года составил 222 220 экзе</w:t>
      </w:r>
      <w:r w:rsidR="00192D8A">
        <w:rPr>
          <w:rStyle w:val="aa"/>
        </w:rPr>
        <w:t>мпляров.</w:t>
      </w:r>
      <w:r>
        <w:rPr>
          <w:rStyle w:val="aa"/>
        </w:rPr>
        <w:t xml:space="preserve"> </w:t>
      </w:r>
      <w:r w:rsidR="001A762C">
        <w:rPr>
          <w:rStyle w:val="aa"/>
        </w:rPr>
        <w:t xml:space="preserve">В 2019 году </w:t>
      </w:r>
      <w:r w:rsidR="00E66574">
        <w:rPr>
          <w:rStyle w:val="aa"/>
        </w:rPr>
        <w:t>выдача книг в библиотеках выросла на 20</w:t>
      </w:r>
      <w:r w:rsidR="003662CA">
        <w:rPr>
          <w:rStyle w:val="aa"/>
        </w:rPr>
        <w:t xml:space="preserve"> </w:t>
      </w:r>
      <w:r w:rsidR="00E66574">
        <w:rPr>
          <w:rStyle w:val="aa"/>
        </w:rPr>
        <w:t xml:space="preserve">010 экземпляров и составила 595 810 экземпляров.  </w:t>
      </w:r>
    </w:p>
    <w:p w14:paraId="0D9562E7" w14:textId="2118799D" w:rsidR="00133F52" w:rsidRPr="00133F52" w:rsidRDefault="00133F52" w:rsidP="009501E8">
      <w:pPr>
        <w:ind w:firstLine="567"/>
        <w:jc w:val="both"/>
        <w:rPr>
          <w:rStyle w:val="aa"/>
        </w:rPr>
      </w:pPr>
      <w:r w:rsidRPr="00133F52">
        <w:rPr>
          <w:rStyle w:val="aa"/>
        </w:rPr>
        <w:t xml:space="preserve">В настоящее время ведется капитальный ремонт Дворца культуры и спорта  «Мир». Общая готовность объекта – </w:t>
      </w:r>
      <w:r w:rsidR="00CB182A">
        <w:rPr>
          <w:rStyle w:val="aa"/>
        </w:rPr>
        <w:t>3</w:t>
      </w:r>
      <w:r w:rsidRPr="00133F52">
        <w:rPr>
          <w:rStyle w:val="aa"/>
        </w:rPr>
        <w:t xml:space="preserve">5%. </w:t>
      </w:r>
    </w:p>
    <w:p w14:paraId="39D4AC58" w14:textId="2EE47626" w:rsidR="00133F52" w:rsidRDefault="00133F52">
      <w:pPr>
        <w:ind w:firstLine="567"/>
        <w:jc w:val="both"/>
        <w:rPr>
          <w:rStyle w:val="aa"/>
        </w:rPr>
      </w:pPr>
    </w:p>
    <w:p w14:paraId="6110C5E5" w14:textId="16E2AC17" w:rsidR="00D61C50" w:rsidRDefault="00CF53C1" w:rsidP="00D61C50">
      <w:pPr>
        <w:ind w:firstLine="567"/>
        <w:jc w:val="both"/>
        <w:rPr>
          <w:rStyle w:val="aa"/>
        </w:rPr>
      </w:pPr>
      <w:r>
        <w:rPr>
          <w:rStyle w:val="aa"/>
        </w:rPr>
        <w:t>Городской парк культуры и отдыха «Ёлочки» - люби</w:t>
      </w:r>
      <w:r w:rsidR="00D61C50">
        <w:rPr>
          <w:rStyle w:val="aa"/>
        </w:rPr>
        <w:t xml:space="preserve">мое место отдыха наших жителей. В 2019 году его посетили  1 546 217 человек, что почти в два раза больше, чем в 2018 году. </w:t>
      </w:r>
    </w:p>
    <w:p w14:paraId="1D295419" w14:textId="66799332" w:rsidR="00BF07A0" w:rsidRDefault="00BF07A0">
      <w:pPr>
        <w:ind w:firstLine="567"/>
        <w:jc w:val="both"/>
        <w:rPr>
          <w:rStyle w:val="aa"/>
        </w:rPr>
      </w:pPr>
      <w:r>
        <w:rPr>
          <w:rStyle w:val="aa"/>
        </w:rPr>
        <w:t>Для того что</w:t>
      </w:r>
      <w:r w:rsidR="006E5EBF">
        <w:rPr>
          <w:rStyle w:val="aa"/>
        </w:rPr>
        <w:t>б</w:t>
      </w:r>
      <w:r w:rsidR="00192D8A">
        <w:rPr>
          <w:rStyle w:val="aa"/>
        </w:rPr>
        <w:t>ы</w:t>
      </w:r>
      <w:r>
        <w:rPr>
          <w:rStyle w:val="aa"/>
        </w:rPr>
        <w:t xml:space="preserve"> жителям было комфортно отдыхать</w:t>
      </w:r>
      <w:r w:rsidR="00192D8A">
        <w:rPr>
          <w:rStyle w:val="aa"/>
        </w:rPr>
        <w:t>,</w:t>
      </w:r>
      <w:r>
        <w:rPr>
          <w:rStyle w:val="aa"/>
        </w:rPr>
        <w:t xml:space="preserve"> парк постоянно модернизируется.</w:t>
      </w:r>
    </w:p>
    <w:p w14:paraId="558C023F" w14:textId="77777777" w:rsidR="006B0791" w:rsidRPr="00BF07A0" w:rsidRDefault="00BF07A0">
      <w:pPr>
        <w:ind w:firstLine="567"/>
        <w:jc w:val="both"/>
        <w:rPr>
          <w:rStyle w:val="aa"/>
        </w:rPr>
      </w:pPr>
      <w:r>
        <w:rPr>
          <w:rStyle w:val="aa"/>
        </w:rPr>
        <w:t xml:space="preserve"> </w:t>
      </w:r>
      <w:r w:rsidR="002B1B02">
        <w:rPr>
          <w:rStyle w:val="aa"/>
        </w:rPr>
        <w:t xml:space="preserve">Так, в 2019 году:  </w:t>
      </w:r>
    </w:p>
    <w:p w14:paraId="773F0971" w14:textId="77777777" w:rsidR="006B0791" w:rsidRPr="00BF07A0" w:rsidRDefault="002B1B02">
      <w:pPr>
        <w:pStyle w:val="ac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BF07A0">
        <w:rPr>
          <w:rStyle w:val="aa"/>
          <w:rFonts w:ascii="Times New Roman" w:hAnsi="Times New Roman"/>
          <w:sz w:val="24"/>
          <w:szCs w:val="24"/>
        </w:rPr>
        <w:t>-</w:t>
      </w:r>
      <w:r w:rsidR="00BF07A0" w:rsidRPr="00BF07A0">
        <w:rPr>
          <w:rStyle w:val="aa"/>
          <w:rFonts w:ascii="Times New Roman" w:hAnsi="Times New Roman"/>
          <w:sz w:val="24"/>
          <w:szCs w:val="24"/>
        </w:rPr>
        <w:t xml:space="preserve"> обустроена ярмарочная зона у центральной площади</w:t>
      </w:r>
      <w:r w:rsidR="006422C4">
        <w:rPr>
          <w:rStyle w:val="aa"/>
          <w:rFonts w:ascii="Times New Roman" w:hAnsi="Times New Roman"/>
          <w:sz w:val="24"/>
          <w:szCs w:val="24"/>
        </w:rPr>
        <w:t>;</w:t>
      </w:r>
      <w:r w:rsidR="00BF07A0" w:rsidRPr="00BF07A0">
        <w:rPr>
          <w:rStyle w:val="aa"/>
          <w:rFonts w:ascii="Times New Roman" w:hAnsi="Times New Roman"/>
          <w:sz w:val="24"/>
          <w:szCs w:val="24"/>
        </w:rPr>
        <w:t xml:space="preserve"> </w:t>
      </w:r>
    </w:p>
    <w:p w14:paraId="53323FE1" w14:textId="192815BE" w:rsidR="00BF07A0" w:rsidRDefault="002B1B02">
      <w:pPr>
        <w:pStyle w:val="ac"/>
        <w:ind w:firstLine="567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-</w:t>
      </w:r>
      <w:r w:rsidR="00BF07A0">
        <w:rPr>
          <w:rStyle w:val="aa"/>
          <w:rFonts w:ascii="Times New Roman" w:hAnsi="Times New Roman"/>
          <w:sz w:val="24"/>
          <w:szCs w:val="24"/>
        </w:rPr>
        <w:t xml:space="preserve"> установлено 6 </w:t>
      </w:r>
      <w:r>
        <w:rPr>
          <w:rStyle w:val="aa"/>
          <w:rFonts w:ascii="Times New Roman" w:hAnsi="Times New Roman"/>
          <w:sz w:val="24"/>
          <w:szCs w:val="24"/>
        </w:rPr>
        <w:t>шахматны</w:t>
      </w:r>
      <w:r w:rsidR="00BF07A0">
        <w:rPr>
          <w:rStyle w:val="aa"/>
          <w:rFonts w:ascii="Times New Roman" w:hAnsi="Times New Roman"/>
          <w:sz w:val="24"/>
          <w:szCs w:val="24"/>
        </w:rPr>
        <w:t>х</w:t>
      </w:r>
      <w:r w:rsidR="00192D8A">
        <w:rPr>
          <w:rStyle w:val="aa"/>
          <w:rFonts w:ascii="Times New Roman" w:hAnsi="Times New Roman"/>
          <w:sz w:val="24"/>
          <w:szCs w:val="24"/>
        </w:rPr>
        <w:t xml:space="preserve"> столов</w:t>
      </w:r>
      <w:r w:rsidR="00B85BB9">
        <w:rPr>
          <w:rStyle w:val="aa"/>
          <w:rFonts w:ascii="Times New Roman" w:hAnsi="Times New Roman"/>
          <w:sz w:val="24"/>
          <w:szCs w:val="24"/>
        </w:rPr>
        <w:t xml:space="preserve"> и 3 теннисных стола</w:t>
      </w:r>
      <w:r w:rsidR="00B30D8E">
        <w:rPr>
          <w:rStyle w:val="aa"/>
          <w:rFonts w:ascii="Times New Roman" w:hAnsi="Times New Roman"/>
          <w:sz w:val="24"/>
          <w:szCs w:val="24"/>
        </w:rPr>
        <w:t>;</w:t>
      </w:r>
      <w:r>
        <w:rPr>
          <w:rStyle w:val="aa"/>
          <w:rFonts w:ascii="Times New Roman" w:hAnsi="Times New Roman"/>
          <w:sz w:val="24"/>
          <w:szCs w:val="24"/>
        </w:rPr>
        <w:t xml:space="preserve"> </w:t>
      </w:r>
    </w:p>
    <w:p w14:paraId="49C96AB0" w14:textId="77777777" w:rsidR="006B0791" w:rsidRDefault="002B1B02">
      <w:pPr>
        <w:pStyle w:val="ac"/>
        <w:ind w:firstLine="567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- проведен капитальный ремонт муниципального здания под обустройство кафе</w:t>
      </w:r>
      <w:r w:rsidR="006422C4">
        <w:rPr>
          <w:rStyle w:val="aa"/>
          <w:rFonts w:ascii="Times New Roman" w:hAnsi="Times New Roman"/>
          <w:sz w:val="24"/>
          <w:szCs w:val="24"/>
        </w:rPr>
        <w:t>.</w:t>
      </w:r>
    </w:p>
    <w:p w14:paraId="4C9BC540" w14:textId="6A8557E3" w:rsidR="00D61C50" w:rsidRDefault="00D61C50">
      <w:pPr>
        <w:pStyle w:val="ac"/>
        <w:ind w:firstLine="567"/>
        <w:rPr>
          <w:rStyle w:val="aa"/>
          <w:rFonts w:ascii="Times New Roman" w:hAnsi="Times New Roman"/>
          <w:sz w:val="24"/>
          <w:szCs w:val="24"/>
        </w:rPr>
      </w:pPr>
    </w:p>
    <w:p w14:paraId="55C951C3" w14:textId="598F13EC" w:rsidR="000E5A69" w:rsidRPr="00E01A8C" w:rsidRDefault="000E5A69" w:rsidP="00E01A8C">
      <w:pPr>
        <w:pStyle w:val="ac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 w:rsidRPr="000E5A69">
        <w:rPr>
          <w:rStyle w:val="aa"/>
          <w:rFonts w:ascii="Times New Roman" w:hAnsi="Times New Roman"/>
          <w:sz w:val="24"/>
          <w:szCs w:val="24"/>
        </w:rPr>
        <w:t xml:space="preserve">В настоящее время ведется работа по созданию еще одного парка. Разработан проект первоначального благоустройства </w:t>
      </w:r>
      <w:proofErr w:type="spellStart"/>
      <w:r w:rsidRPr="000E5A69">
        <w:rPr>
          <w:rStyle w:val="aa"/>
          <w:rFonts w:ascii="Times New Roman" w:hAnsi="Times New Roman"/>
          <w:sz w:val="24"/>
          <w:szCs w:val="24"/>
        </w:rPr>
        <w:t>Ушмарского</w:t>
      </w:r>
      <w:proofErr w:type="spellEnd"/>
      <w:r w:rsidRPr="000E5A69">
        <w:rPr>
          <w:rStyle w:val="aa"/>
          <w:rFonts w:ascii="Times New Roman" w:hAnsi="Times New Roman"/>
          <w:sz w:val="24"/>
          <w:szCs w:val="24"/>
        </w:rPr>
        <w:t xml:space="preserve"> лесопарка  «Городской лес».</w:t>
      </w:r>
      <w:r w:rsidR="00E01A8C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E01A8C">
        <w:rPr>
          <w:rStyle w:val="aa"/>
          <w:rFonts w:ascii="Times New Roman" w:hAnsi="Times New Roman"/>
          <w:sz w:val="24"/>
          <w:szCs w:val="24"/>
        </w:rPr>
        <w:t xml:space="preserve">Проект предусматривает благоустройство лесного участка, прилегающего к жилому комплексу  «Любимое Домодедово»  и улицы Лунной. </w:t>
      </w:r>
    </w:p>
    <w:p w14:paraId="4F0EB482" w14:textId="77777777" w:rsidR="006B0791" w:rsidRPr="00BF07A0" w:rsidRDefault="006B0791">
      <w:pPr>
        <w:jc w:val="both"/>
        <w:rPr>
          <w:rStyle w:val="aa"/>
        </w:rPr>
      </w:pPr>
    </w:p>
    <w:p w14:paraId="7CD2C7B9" w14:textId="17DE8174" w:rsidR="006B0791" w:rsidRDefault="00553182">
      <w:pPr>
        <w:ind w:firstLine="567"/>
        <w:jc w:val="both"/>
        <w:rPr>
          <w:rStyle w:val="aa"/>
        </w:rPr>
      </w:pPr>
      <w:r>
        <w:rPr>
          <w:rStyle w:val="aa"/>
        </w:rPr>
        <w:t xml:space="preserve">В городском округе </w:t>
      </w:r>
      <w:r w:rsidR="002B1B02">
        <w:rPr>
          <w:rStyle w:val="aa"/>
        </w:rPr>
        <w:t>работает Историко</w:t>
      </w:r>
      <w:r w:rsidR="009023DE">
        <w:rPr>
          <w:rStyle w:val="aa"/>
        </w:rPr>
        <w:t>-художественный музей</w:t>
      </w:r>
      <w:r w:rsidR="00EA3C7E">
        <w:rPr>
          <w:rStyle w:val="aa"/>
        </w:rPr>
        <w:t>. В фонде</w:t>
      </w:r>
      <w:r w:rsidR="002B1B02">
        <w:rPr>
          <w:rStyle w:val="aa"/>
        </w:rPr>
        <w:t xml:space="preserve"> музея хран</w:t>
      </w:r>
      <w:r w:rsidR="00EA3C7E">
        <w:rPr>
          <w:rStyle w:val="aa"/>
        </w:rPr>
        <w:t>и</w:t>
      </w:r>
      <w:r w:rsidR="002B1B02">
        <w:rPr>
          <w:rStyle w:val="aa"/>
        </w:rPr>
        <w:t>тся более 5000 экспонатов. В 2019 г</w:t>
      </w:r>
      <w:r w:rsidR="00C00A5E">
        <w:rPr>
          <w:rStyle w:val="aa"/>
        </w:rPr>
        <w:t xml:space="preserve">оду </w:t>
      </w:r>
      <w:r w:rsidR="00B30D8E">
        <w:rPr>
          <w:rStyle w:val="aa"/>
        </w:rPr>
        <w:t xml:space="preserve">в </w:t>
      </w:r>
      <w:r w:rsidR="00C00A5E">
        <w:rPr>
          <w:rStyle w:val="aa"/>
        </w:rPr>
        <w:t>музе</w:t>
      </w:r>
      <w:r w:rsidR="00B30D8E">
        <w:rPr>
          <w:rStyle w:val="aa"/>
        </w:rPr>
        <w:t>е</w:t>
      </w:r>
      <w:r w:rsidR="00C00A5E">
        <w:rPr>
          <w:rStyle w:val="aa"/>
        </w:rPr>
        <w:t xml:space="preserve"> </w:t>
      </w:r>
      <w:r w:rsidR="00B30D8E">
        <w:rPr>
          <w:rStyle w:val="aa"/>
        </w:rPr>
        <w:t>был</w:t>
      </w:r>
      <w:r>
        <w:rPr>
          <w:rStyle w:val="aa"/>
        </w:rPr>
        <w:t xml:space="preserve"> п</w:t>
      </w:r>
      <w:r w:rsidR="00C00A5E">
        <w:rPr>
          <w:rStyle w:val="aa"/>
        </w:rPr>
        <w:t xml:space="preserve">роизведен </w:t>
      </w:r>
      <w:r w:rsidR="002B1B02">
        <w:rPr>
          <w:rStyle w:val="aa"/>
        </w:rPr>
        <w:t xml:space="preserve">ремонт и переформатирование внутренних помещений, </w:t>
      </w:r>
      <w:r w:rsidR="00192D8A">
        <w:rPr>
          <w:rStyle w:val="aa"/>
        </w:rPr>
        <w:t>переоснащена</w:t>
      </w:r>
      <w:r>
        <w:rPr>
          <w:rStyle w:val="aa"/>
        </w:rPr>
        <w:t xml:space="preserve"> мат</w:t>
      </w:r>
      <w:r w:rsidR="00B85BB9">
        <w:rPr>
          <w:rStyle w:val="aa"/>
        </w:rPr>
        <w:t>ериально-техническая база</w:t>
      </w:r>
      <w:r w:rsidR="002B1B02">
        <w:rPr>
          <w:rStyle w:val="aa"/>
        </w:rPr>
        <w:t xml:space="preserve"> с введением новых интерактивных технологий.</w:t>
      </w:r>
    </w:p>
    <w:p w14:paraId="3D44FAD2" w14:textId="77777777" w:rsidR="00EA3C7E" w:rsidRDefault="00EA3C7E">
      <w:pPr>
        <w:ind w:firstLine="567"/>
        <w:jc w:val="both"/>
      </w:pPr>
    </w:p>
    <w:p w14:paraId="79F4EF01" w14:textId="6D3B581C" w:rsidR="006B0791" w:rsidRDefault="00625D43" w:rsidP="00625D43">
      <w:pPr>
        <w:ind w:firstLine="567"/>
        <w:jc w:val="both"/>
        <w:rPr>
          <w:rStyle w:val="aa"/>
        </w:rPr>
      </w:pPr>
      <w:r w:rsidRPr="00625D43">
        <w:rPr>
          <w:rStyle w:val="aa"/>
          <w:bCs/>
        </w:rPr>
        <w:t>В рамках работы по развитию туризма в округе</w:t>
      </w:r>
      <w:r>
        <w:rPr>
          <w:rStyle w:val="aa"/>
          <w:b/>
          <w:bCs/>
        </w:rPr>
        <w:t xml:space="preserve"> </w:t>
      </w:r>
      <w:r w:rsidR="007F26A6">
        <w:rPr>
          <w:rStyle w:val="aa"/>
        </w:rPr>
        <w:t xml:space="preserve"> </w:t>
      </w:r>
      <w:r w:rsidR="00192D8A">
        <w:rPr>
          <w:rStyle w:val="aa"/>
        </w:rPr>
        <w:t>разработан</w:t>
      </w:r>
      <w:r w:rsidR="002B1B02">
        <w:rPr>
          <w:rStyle w:val="aa"/>
        </w:rPr>
        <w:t xml:space="preserve"> туристический маршрут «Боевой славы». Функционируют более 50 коллективных средств размещения, работают более 10 туристических агентств. </w:t>
      </w:r>
    </w:p>
    <w:p w14:paraId="4481EA48" w14:textId="77777777" w:rsidR="006B0791" w:rsidRDefault="006B0791">
      <w:pPr>
        <w:ind w:firstLine="709"/>
        <w:jc w:val="both"/>
        <w:rPr>
          <w:rStyle w:val="aa"/>
        </w:rPr>
      </w:pPr>
    </w:p>
    <w:p w14:paraId="4FB65A82" w14:textId="30D8CDEE" w:rsidR="00625D43" w:rsidRDefault="00625D43" w:rsidP="00625D43">
      <w:pPr>
        <w:ind w:firstLine="567"/>
        <w:jc w:val="both"/>
        <w:rPr>
          <w:rStyle w:val="aa"/>
          <w:bCs/>
        </w:rPr>
      </w:pPr>
      <w:r>
        <w:rPr>
          <w:rStyle w:val="aa"/>
          <w:bCs/>
        </w:rPr>
        <w:t xml:space="preserve">На обеспечение деятельности </w:t>
      </w:r>
      <w:r w:rsidR="003E0686">
        <w:rPr>
          <w:rStyle w:val="aa"/>
          <w:bCs/>
        </w:rPr>
        <w:t xml:space="preserve">муниципальных </w:t>
      </w:r>
      <w:r>
        <w:rPr>
          <w:rStyle w:val="aa"/>
          <w:bCs/>
        </w:rPr>
        <w:t xml:space="preserve">учреждений </w:t>
      </w:r>
      <w:r w:rsidR="00AA6B0D">
        <w:rPr>
          <w:rStyle w:val="aa"/>
          <w:bCs/>
        </w:rPr>
        <w:t>в области физической культуры и спорта</w:t>
      </w:r>
      <w:r>
        <w:rPr>
          <w:rStyle w:val="aa"/>
          <w:bCs/>
        </w:rPr>
        <w:t xml:space="preserve">, </w:t>
      </w:r>
      <w:r w:rsidR="00AA6B0D" w:rsidRPr="00D06037">
        <w:rPr>
          <w:rFonts w:eastAsia="Times New Roman" w:cs="Times New Roman"/>
        </w:rPr>
        <w:t>на проведение массовых, официальных физкультурных и спортивных мероприятий</w:t>
      </w:r>
      <w:r w:rsidR="00AA6B0D">
        <w:rPr>
          <w:rFonts w:eastAsia="Times New Roman" w:cs="Times New Roman"/>
        </w:rPr>
        <w:t xml:space="preserve">, </w:t>
      </w:r>
      <w:r w:rsidR="00AA6B0D">
        <w:rPr>
          <w:rStyle w:val="aa"/>
          <w:bCs/>
        </w:rPr>
        <w:t>укрепление материально-технической базы учреждений</w:t>
      </w:r>
      <w:r>
        <w:rPr>
          <w:rStyle w:val="aa"/>
          <w:bCs/>
        </w:rPr>
        <w:t xml:space="preserve"> бюджетные средства освоены в размере </w:t>
      </w:r>
      <w:r w:rsidR="00AA6B0D">
        <w:rPr>
          <w:rStyle w:val="aa"/>
          <w:bCs/>
        </w:rPr>
        <w:t>306 495,3</w:t>
      </w:r>
      <w:r>
        <w:rPr>
          <w:rStyle w:val="aa"/>
          <w:bCs/>
        </w:rPr>
        <w:t xml:space="preserve"> тыс. руб.</w:t>
      </w:r>
    </w:p>
    <w:p w14:paraId="3BCD5804" w14:textId="77777777" w:rsidR="00625D43" w:rsidRDefault="00625D43">
      <w:pPr>
        <w:ind w:firstLine="709"/>
        <w:jc w:val="both"/>
        <w:rPr>
          <w:rStyle w:val="aa"/>
          <w:u w:val="single"/>
        </w:rPr>
      </w:pPr>
    </w:p>
    <w:p w14:paraId="03A802B4" w14:textId="360E4DD4" w:rsidR="006B0791" w:rsidRDefault="002B1B02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 xml:space="preserve">В городском округе </w:t>
      </w:r>
      <w:r w:rsidR="00FF55A9">
        <w:rPr>
          <w:rStyle w:val="aa"/>
          <w:b w:val="0"/>
          <w:bCs w:val="0"/>
          <w:sz w:val="24"/>
          <w:szCs w:val="24"/>
        </w:rPr>
        <w:t xml:space="preserve">работают </w:t>
      </w:r>
      <w:r w:rsidR="00192D8A">
        <w:rPr>
          <w:rStyle w:val="aa"/>
          <w:b w:val="0"/>
          <w:bCs w:val="0"/>
          <w:sz w:val="24"/>
          <w:szCs w:val="24"/>
        </w:rPr>
        <w:t>4</w:t>
      </w:r>
      <w:r>
        <w:rPr>
          <w:rStyle w:val="aa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aa"/>
          <w:b w:val="0"/>
          <w:bCs w:val="0"/>
          <w:sz w:val="24"/>
          <w:szCs w:val="24"/>
        </w:rPr>
        <w:t>муниципальных</w:t>
      </w:r>
      <w:proofErr w:type="gramEnd"/>
      <w:r>
        <w:rPr>
          <w:rStyle w:val="aa"/>
          <w:b w:val="0"/>
          <w:bCs w:val="0"/>
          <w:sz w:val="24"/>
          <w:szCs w:val="24"/>
        </w:rPr>
        <w:t xml:space="preserve"> учреждения в области физической культуры и спорта:</w:t>
      </w:r>
    </w:p>
    <w:p w14:paraId="5F7C5ACD" w14:textId="0B918DC1" w:rsidR="006B0791" w:rsidRDefault="002B1B02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-</w:t>
      </w:r>
      <w:r w:rsidR="00192D8A">
        <w:rPr>
          <w:rStyle w:val="aa"/>
          <w:b w:val="0"/>
          <w:bCs w:val="0"/>
          <w:sz w:val="24"/>
          <w:szCs w:val="24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>МБУ «Физкультурно-оздоровительный клуб инвалидов «Старт»</w:t>
      </w:r>
      <w:r w:rsidR="000C76C5">
        <w:rPr>
          <w:rStyle w:val="aa"/>
          <w:b w:val="0"/>
          <w:bCs w:val="0"/>
          <w:sz w:val="24"/>
          <w:szCs w:val="24"/>
        </w:rPr>
        <w:t>;</w:t>
      </w:r>
    </w:p>
    <w:p w14:paraId="40B45924" w14:textId="69F7D3F1" w:rsidR="000C76C5" w:rsidRDefault="000C76C5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-</w:t>
      </w:r>
      <w:r w:rsidR="00192D8A">
        <w:rPr>
          <w:rStyle w:val="aa"/>
          <w:b w:val="0"/>
          <w:bCs w:val="0"/>
          <w:sz w:val="24"/>
          <w:szCs w:val="24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 xml:space="preserve">МАУ «Городской стадион </w:t>
      </w:r>
      <w:r w:rsidR="002B1B02">
        <w:rPr>
          <w:rStyle w:val="aa"/>
          <w:b w:val="0"/>
          <w:bCs w:val="0"/>
          <w:sz w:val="24"/>
          <w:szCs w:val="24"/>
        </w:rPr>
        <w:t>«Ава</w:t>
      </w:r>
      <w:r>
        <w:rPr>
          <w:rStyle w:val="aa"/>
          <w:b w:val="0"/>
          <w:bCs w:val="0"/>
          <w:sz w:val="24"/>
          <w:szCs w:val="24"/>
        </w:rPr>
        <w:t>нгард» с филиалами СК «Атлант», ФОК «Фокус» и стадион «Темп»;</w:t>
      </w:r>
    </w:p>
    <w:p w14:paraId="61CC9EC8" w14:textId="638AB28B" w:rsidR="006B0791" w:rsidRDefault="000C76C5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-</w:t>
      </w:r>
      <w:r w:rsidR="00192D8A">
        <w:rPr>
          <w:rStyle w:val="aa"/>
          <w:b w:val="0"/>
          <w:bCs w:val="0"/>
          <w:sz w:val="24"/>
          <w:szCs w:val="24"/>
        </w:rPr>
        <w:t xml:space="preserve"> </w:t>
      </w:r>
      <w:r w:rsidR="002B1B02">
        <w:rPr>
          <w:rStyle w:val="aa"/>
          <w:b w:val="0"/>
          <w:bCs w:val="0"/>
          <w:sz w:val="24"/>
          <w:szCs w:val="24"/>
        </w:rPr>
        <w:t>МБУ «ЦФКС «Горизонт»</w:t>
      </w:r>
      <w:r>
        <w:rPr>
          <w:rStyle w:val="aa"/>
          <w:b w:val="0"/>
          <w:bCs w:val="0"/>
          <w:sz w:val="24"/>
          <w:szCs w:val="24"/>
        </w:rPr>
        <w:t>;</w:t>
      </w:r>
    </w:p>
    <w:p w14:paraId="01F43D4B" w14:textId="5AF07136" w:rsidR="006B0791" w:rsidRDefault="002B1B02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-</w:t>
      </w:r>
      <w:r w:rsidR="00192D8A">
        <w:rPr>
          <w:rStyle w:val="aa"/>
          <w:b w:val="0"/>
          <w:bCs w:val="0"/>
          <w:sz w:val="24"/>
          <w:szCs w:val="24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>МБУ СШ «Олимп».</w:t>
      </w:r>
    </w:p>
    <w:p w14:paraId="11E02989" w14:textId="0FA968F2" w:rsidR="006B0791" w:rsidRDefault="002B1B02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 xml:space="preserve"> </w:t>
      </w:r>
      <w:r w:rsidR="000C76C5">
        <w:rPr>
          <w:rStyle w:val="aa"/>
          <w:b w:val="0"/>
          <w:bCs w:val="0"/>
          <w:sz w:val="24"/>
          <w:szCs w:val="24"/>
        </w:rPr>
        <w:t>В 5 домах культуры (</w:t>
      </w:r>
      <w:r>
        <w:rPr>
          <w:rStyle w:val="aa"/>
          <w:b w:val="0"/>
          <w:bCs w:val="0"/>
          <w:sz w:val="24"/>
          <w:szCs w:val="24"/>
        </w:rPr>
        <w:t>ГДК «Авиатор», СДК «Заря», СДК «Пахра», Константиновский СДК, ГДК «Дружба»</w:t>
      </w:r>
      <w:r w:rsidR="00192D8A">
        <w:rPr>
          <w:rStyle w:val="aa"/>
          <w:b w:val="0"/>
          <w:bCs w:val="0"/>
          <w:sz w:val="24"/>
          <w:szCs w:val="24"/>
        </w:rPr>
        <w:t>)</w:t>
      </w:r>
      <w:r>
        <w:rPr>
          <w:rStyle w:val="aa"/>
          <w:b w:val="0"/>
          <w:bCs w:val="0"/>
          <w:sz w:val="24"/>
          <w:szCs w:val="24"/>
        </w:rPr>
        <w:t xml:space="preserve"> </w:t>
      </w:r>
      <w:r w:rsidR="00192D8A">
        <w:rPr>
          <w:rStyle w:val="aa"/>
          <w:b w:val="0"/>
          <w:bCs w:val="0"/>
          <w:sz w:val="24"/>
          <w:szCs w:val="24"/>
        </w:rPr>
        <w:t>есть</w:t>
      </w:r>
      <w:r>
        <w:rPr>
          <w:rStyle w:val="aa"/>
          <w:b w:val="0"/>
          <w:bCs w:val="0"/>
          <w:sz w:val="24"/>
          <w:szCs w:val="24"/>
        </w:rPr>
        <w:t xml:space="preserve"> спортивные залы, в которых физкультурно-оздоровительную работу </w:t>
      </w:r>
      <w:r w:rsidR="000C76C5">
        <w:rPr>
          <w:rStyle w:val="aa"/>
          <w:b w:val="0"/>
          <w:bCs w:val="0"/>
          <w:sz w:val="24"/>
          <w:szCs w:val="24"/>
        </w:rPr>
        <w:lastRenderedPageBreak/>
        <w:t>проводят</w:t>
      </w:r>
      <w:r>
        <w:rPr>
          <w:rStyle w:val="aa"/>
          <w:b w:val="0"/>
          <w:bCs w:val="0"/>
          <w:sz w:val="24"/>
          <w:szCs w:val="24"/>
        </w:rPr>
        <w:t xml:space="preserve"> </w:t>
      </w:r>
      <w:r w:rsidR="000C76C5">
        <w:rPr>
          <w:rStyle w:val="aa"/>
          <w:b w:val="0"/>
          <w:bCs w:val="0"/>
          <w:sz w:val="24"/>
          <w:szCs w:val="24"/>
        </w:rPr>
        <w:t>р</w:t>
      </w:r>
      <w:r w:rsidR="00192D8A">
        <w:rPr>
          <w:rStyle w:val="aa"/>
          <w:b w:val="0"/>
          <w:bCs w:val="0"/>
          <w:sz w:val="24"/>
          <w:szCs w:val="24"/>
        </w:rPr>
        <w:t>уководители спортивных отделов.</w:t>
      </w:r>
      <w:r>
        <w:rPr>
          <w:rStyle w:val="aa"/>
          <w:b w:val="0"/>
          <w:bCs w:val="0"/>
          <w:sz w:val="24"/>
          <w:szCs w:val="24"/>
        </w:rPr>
        <w:t xml:space="preserve"> </w:t>
      </w:r>
      <w:r w:rsidR="00192D8A">
        <w:rPr>
          <w:rStyle w:val="aa"/>
          <w:b w:val="0"/>
          <w:bCs w:val="0"/>
          <w:sz w:val="24"/>
          <w:szCs w:val="24"/>
        </w:rPr>
        <w:t>Они</w:t>
      </w:r>
      <w:r w:rsidR="000C76C5">
        <w:rPr>
          <w:rStyle w:val="aa"/>
          <w:b w:val="0"/>
          <w:bCs w:val="0"/>
          <w:sz w:val="24"/>
          <w:szCs w:val="24"/>
        </w:rPr>
        <w:t xml:space="preserve"> организуют </w:t>
      </w:r>
      <w:r>
        <w:rPr>
          <w:rStyle w:val="aa"/>
          <w:b w:val="0"/>
          <w:bCs w:val="0"/>
          <w:sz w:val="24"/>
          <w:szCs w:val="24"/>
        </w:rPr>
        <w:t xml:space="preserve">работу спортивных секций по различным видам спорта на </w:t>
      </w:r>
      <w:r w:rsidR="00D85F76">
        <w:rPr>
          <w:rStyle w:val="aa"/>
          <w:b w:val="0"/>
          <w:bCs w:val="0"/>
          <w:sz w:val="24"/>
          <w:szCs w:val="24"/>
        </w:rPr>
        <w:t xml:space="preserve">бесплатной и платной </w:t>
      </w:r>
      <w:r>
        <w:rPr>
          <w:rStyle w:val="aa"/>
          <w:b w:val="0"/>
          <w:bCs w:val="0"/>
          <w:sz w:val="24"/>
          <w:szCs w:val="24"/>
        </w:rPr>
        <w:t>основах. Количество занимающихся физической культурой и спортом в гор</w:t>
      </w:r>
      <w:r w:rsidR="000C76C5">
        <w:rPr>
          <w:rStyle w:val="aa"/>
          <w:b w:val="0"/>
          <w:bCs w:val="0"/>
          <w:sz w:val="24"/>
          <w:szCs w:val="24"/>
        </w:rPr>
        <w:t>одском округе составляет 73 319 человек.</w:t>
      </w:r>
    </w:p>
    <w:p w14:paraId="5FA62498" w14:textId="3F6A3132" w:rsidR="006B0791" w:rsidRDefault="002B1B02">
      <w:pPr>
        <w:pStyle w:val="ae"/>
        <w:spacing w:before="0" w:after="0"/>
        <w:ind w:firstLine="709"/>
        <w:jc w:val="both"/>
        <w:rPr>
          <w:rStyle w:val="aa"/>
        </w:rPr>
      </w:pPr>
      <w:r>
        <w:rPr>
          <w:rStyle w:val="aa"/>
        </w:rPr>
        <w:t xml:space="preserve">На спортивных объектах округа ежегодно </w:t>
      </w:r>
      <w:r w:rsidR="00A761EC">
        <w:rPr>
          <w:rStyle w:val="aa"/>
        </w:rPr>
        <w:t>проводятся более 60 официальных</w:t>
      </w:r>
      <w:r>
        <w:rPr>
          <w:rStyle w:val="aa"/>
        </w:rPr>
        <w:t xml:space="preserve"> спортивных и спортивно-массовых окружных соревнований по различным видам спорта: футболу, мини</w:t>
      </w:r>
      <w:r w:rsidR="00E01A8C">
        <w:rPr>
          <w:rStyle w:val="aa"/>
        </w:rPr>
        <w:t xml:space="preserve">-футболу, баскетболу, </w:t>
      </w:r>
      <w:r>
        <w:rPr>
          <w:rStyle w:val="aa"/>
        </w:rPr>
        <w:t xml:space="preserve">дзюдо, легкой атлетике, лыжным гонкам, настольному теннису, бадминтону, </w:t>
      </w:r>
      <w:r w:rsidR="00DB6B57">
        <w:rPr>
          <w:rStyle w:val="aa"/>
        </w:rPr>
        <w:t xml:space="preserve">Универсиада </w:t>
      </w:r>
      <w:r w:rsidR="00DB6B57" w:rsidRPr="00DB6B57">
        <w:rPr>
          <w:rStyle w:val="aa"/>
        </w:rPr>
        <w:t xml:space="preserve">и </w:t>
      </w:r>
      <w:r w:rsidR="000C76C5" w:rsidRPr="00DB6B57">
        <w:rPr>
          <w:rStyle w:val="aa"/>
        </w:rPr>
        <w:t>Спартакиады</w:t>
      </w:r>
      <w:r w:rsidR="00DB6B57" w:rsidRPr="00DB6B57">
        <w:rPr>
          <w:rStyle w:val="aa"/>
        </w:rPr>
        <w:t xml:space="preserve">. </w:t>
      </w:r>
    </w:p>
    <w:p w14:paraId="03D6B211" w14:textId="7D4BA44E" w:rsidR="00FF55A9" w:rsidRDefault="00FF55A9" w:rsidP="00FF55A9">
      <w:pPr>
        <w:pStyle w:val="20"/>
        <w:ind w:firstLine="709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>В летнее время года на спортивных площадках городского округа организовываются занятия с населением, прово</w:t>
      </w:r>
      <w:r w:rsidR="008918D8">
        <w:rPr>
          <w:rStyle w:val="aa"/>
          <w:b w:val="0"/>
          <w:bCs w:val="0"/>
          <w:sz w:val="24"/>
          <w:szCs w:val="24"/>
        </w:rPr>
        <w:t xml:space="preserve">дятся мастер-классы и спортивные </w:t>
      </w:r>
      <w:r>
        <w:rPr>
          <w:rStyle w:val="aa"/>
          <w:b w:val="0"/>
          <w:bCs w:val="0"/>
          <w:sz w:val="24"/>
          <w:szCs w:val="24"/>
        </w:rPr>
        <w:t xml:space="preserve">игровые программы с детьми. </w:t>
      </w:r>
    </w:p>
    <w:p w14:paraId="213E477C" w14:textId="77777777" w:rsidR="00CC2A97" w:rsidRDefault="008918D8">
      <w:pPr>
        <w:ind w:firstLine="708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>В 2019 году</w:t>
      </w:r>
      <w:r w:rsidR="002B1B02">
        <w:rPr>
          <w:rStyle w:val="aa"/>
          <w:shd w:val="clear" w:color="auto" w:fill="FFFFFF"/>
        </w:rPr>
        <w:t xml:space="preserve"> домодедовские спортсмены приняли участие в окружных, областных, всероссийских и междуна</w:t>
      </w:r>
      <w:r>
        <w:rPr>
          <w:rStyle w:val="aa"/>
          <w:shd w:val="clear" w:color="auto" w:fill="FFFFFF"/>
        </w:rPr>
        <w:t xml:space="preserve">родных соревнованиях. </w:t>
      </w:r>
      <w:r w:rsidR="002B1B02">
        <w:rPr>
          <w:rStyle w:val="aa"/>
          <w:shd w:val="clear" w:color="auto" w:fill="FFFFFF"/>
        </w:rPr>
        <w:t xml:space="preserve"> </w:t>
      </w:r>
    </w:p>
    <w:p w14:paraId="2C94F2C5" w14:textId="77777777" w:rsidR="00CC2A97" w:rsidRDefault="008918D8">
      <w:pPr>
        <w:ind w:firstLine="708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 xml:space="preserve">Юлия </w:t>
      </w:r>
      <w:proofErr w:type="spellStart"/>
      <w:r>
        <w:rPr>
          <w:rStyle w:val="aa"/>
          <w:shd w:val="clear" w:color="auto" w:fill="FFFFFF"/>
        </w:rPr>
        <w:t>Чумгалакова</w:t>
      </w:r>
      <w:proofErr w:type="spellEnd"/>
      <w:r w:rsidR="002B1B02">
        <w:rPr>
          <w:rStyle w:val="aa"/>
          <w:shd w:val="clear" w:color="auto" w:fill="FFFFFF"/>
        </w:rPr>
        <w:t xml:space="preserve"> стала победителем чемпионата Е</w:t>
      </w:r>
      <w:r w:rsidR="000C76C5">
        <w:rPr>
          <w:rStyle w:val="aa"/>
          <w:shd w:val="clear" w:color="auto" w:fill="FFFFFF"/>
        </w:rPr>
        <w:t>вропы по боксу</w:t>
      </w:r>
      <w:r>
        <w:rPr>
          <w:rStyle w:val="aa"/>
          <w:shd w:val="clear" w:color="auto" w:fill="FFFFFF"/>
        </w:rPr>
        <w:t xml:space="preserve">.  </w:t>
      </w:r>
    </w:p>
    <w:p w14:paraId="5E79D74B" w14:textId="69322FA1" w:rsidR="006B0791" w:rsidRDefault="000C76C5">
      <w:pPr>
        <w:ind w:firstLine="708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 xml:space="preserve">Мария Егорова </w:t>
      </w:r>
      <w:r w:rsidR="008918D8">
        <w:rPr>
          <w:rStyle w:val="aa"/>
          <w:shd w:val="clear" w:color="auto" w:fill="FFFFFF"/>
        </w:rPr>
        <w:t xml:space="preserve">заняла первое место в </w:t>
      </w:r>
      <w:r>
        <w:rPr>
          <w:rStyle w:val="aa"/>
          <w:shd w:val="clear" w:color="auto" w:fill="FFFFFF"/>
        </w:rPr>
        <w:t xml:space="preserve"> </w:t>
      </w:r>
      <w:r w:rsidR="002B1B02">
        <w:rPr>
          <w:rStyle w:val="aa"/>
          <w:shd w:val="clear" w:color="auto" w:fill="FFFFFF"/>
        </w:rPr>
        <w:t>первенств</w:t>
      </w:r>
      <w:r w:rsidR="008918D8">
        <w:rPr>
          <w:rStyle w:val="aa"/>
          <w:shd w:val="clear" w:color="auto" w:fill="FFFFFF"/>
        </w:rPr>
        <w:t>е</w:t>
      </w:r>
      <w:r w:rsidR="002B1B02">
        <w:rPr>
          <w:rStyle w:val="aa"/>
          <w:shd w:val="clear" w:color="auto" w:fill="FFFFFF"/>
        </w:rPr>
        <w:t xml:space="preserve"> мира по рукопашному бою.</w:t>
      </w:r>
    </w:p>
    <w:p w14:paraId="03453D07" w14:textId="2C7BAD25" w:rsidR="006B0791" w:rsidRDefault="002B1B02">
      <w:pPr>
        <w:ind w:firstLine="708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 xml:space="preserve">В 2019 году </w:t>
      </w:r>
      <w:r w:rsidR="008918D8">
        <w:rPr>
          <w:rStyle w:val="aa"/>
          <w:shd w:val="clear" w:color="auto" w:fill="FFFFFF"/>
        </w:rPr>
        <w:t xml:space="preserve">941 человек выполнили </w:t>
      </w:r>
      <w:r>
        <w:rPr>
          <w:rStyle w:val="aa"/>
          <w:shd w:val="clear" w:color="auto" w:fill="FFFFFF"/>
        </w:rPr>
        <w:t>спортивные разряды</w:t>
      </w:r>
      <w:r w:rsidR="008918D8">
        <w:rPr>
          <w:rStyle w:val="aa"/>
          <w:shd w:val="clear" w:color="auto" w:fill="FFFFFF"/>
        </w:rPr>
        <w:t>.</w:t>
      </w:r>
      <w:r w:rsidR="00CC2A97">
        <w:rPr>
          <w:rStyle w:val="aa"/>
          <w:shd w:val="clear" w:color="auto" w:fill="FFFFFF"/>
        </w:rPr>
        <w:t xml:space="preserve"> </w:t>
      </w:r>
      <w:r w:rsidR="008918D8">
        <w:rPr>
          <w:rStyle w:val="aa"/>
          <w:shd w:val="clear" w:color="auto" w:fill="FFFFFF"/>
        </w:rPr>
        <w:t>Э</w:t>
      </w:r>
      <w:r>
        <w:rPr>
          <w:rStyle w:val="aa"/>
          <w:shd w:val="clear" w:color="auto" w:fill="FFFFFF"/>
        </w:rPr>
        <w:t xml:space="preserve">то почти в два раза больше по сравнению с прошлым годом. </w:t>
      </w:r>
    </w:p>
    <w:p w14:paraId="1242F4C9" w14:textId="3E296C31" w:rsidR="006B0791" w:rsidRDefault="008918D8" w:rsidP="00D26DBA">
      <w:pPr>
        <w:ind w:firstLine="567"/>
        <w:jc w:val="both"/>
        <w:rPr>
          <w:rStyle w:val="aa"/>
          <w:color w:val="FF0000"/>
          <w:u w:color="FF0000"/>
          <w:shd w:val="clear" w:color="auto" w:fill="FFFFFF"/>
        </w:rPr>
      </w:pPr>
      <w:r>
        <w:rPr>
          <w:rStyle w:val="aa"/>
          <w:shd w:val="clear" w:color="auto" w:fill="FFFFFF"/>
        </w:rPr>
        <w:t>Б</w:t>
      </w:r>
      <w:r w:rsidR="00A761EC">
        <w:rPr>
          <w:rStyle w:val="aa"/>
          <w:shd w:val="clear" w:color="auto" w:fill="FFFFFF"/>
        </w:rPr>
        <w:t>олее чем в два раза</w:t>
      </w:r>
      <w:r w:rsidR="002B1B02">
        <w:rPr>
          <w:rStyle w:val="aa"/>
          <w:shd w:val="clear" w:color="auto" w:fill="FFFFFF"/>
        </w:rPr>
        <w:t xml:space="preserve"> увеличилось число спортсменов-</w:t>
      </w:r>
      <w:proofErr w:type="spellStart"/>
      <w:r w:rsidR="002B1B02">
        <w:rPr>
          <w:rStyle w:val="aa"/>
          <w:shd w:val="clear" w:color="auto" w:fill="FFFFFF"/>
        </w:rPr>
        <w:t>домодедовцев</w:t>
      </w:r>
      <w:proofErr w:type="spellEnd"/>
      <w:r w:rsidR="002B1B02">
        <w:rPr>
          <w:rStyle w:val="aa"/>
          <w:shd w:val="clear" w:color="auto" w:fill="FFFFFF"/>
        </w:rPr>
        <w:t xml:space="preserve">, представляющих наш округ в сборных командах Российской </w:t>
      </w:r>
      <w:r w:rsidR="000C76C5">
        <w:rPr>
          <w:rStyle w:val="aa"/>
          <w:shd w:val="clear" w:color="auto" w:fill="FFFFFF"/>
        </w:rPr>
        <w:t>федерации и Московской области (</w:t>
      </w:r>
      <w:r w:rsidR="002B1B02">
        <w:rPr>
          <w:rStyle w:val="aa"/>
          <w:shd w:val="clear" w:color="auto" w:fill="FFFFFF"/>
        </w:rPr>
        <w:t>Сборная Моско</w:t>
      </w:r>
      <w:r w:rsidR="000C76C5">
        <w:rPr>
          <w:rStyle w:val="aa"/>
          <w:shd w:val="clear" w:color="auto" w:fill="FFFFFF"/>
        </w:rPr>
        <w:t xml:space="preserve">вской области – 106 спортсменов; </w:t>
      </w:r>
      <w:r w:rsidR="002B1B02">
        <w:rPr>
          <w:rStyle w:val="aa"/>
          <w:shd w:val="clear" w:color="auto" w:fill="FFFFFF"/>
        </w:rPr>
        <w:t>С</w:t>
      </w:r>
      <w:r w:rsidR="000C76C5">
        <w:rPr>
          <w:rStyle w:val="aa"/>
          <w:shd w:val="clear" w:color="auto" w:fill="FFFFFF"/>
        </w:rPr>
        <w:t>борная РФ – 19 спортсменов).</w:t>
      </w:r>
      <w:r w:rsidR="002B1B02">
        <w:rPr>
          <w:rStyle w:val="aa"/>
          <w:shd w:val="clear" w:color="auto" w:fill="FFFFFF"/>
        </w:rPr>
        <w:t xml:space="preserve">   </w:t>
      </w:r>
    </w:p>
    <w:p w14:paraId="2DB58230" w14:textId="44DF10D0" w:rsidR="006B0791" w:rsidRDefault="002B1B02" w:rsidP="000F4748">
      <w:pPr>
        <w:pStyle w:val="20"/>
        <w:ind w:firstLine="567"/>
        <w:jc w:val="both"/>
        <w:rPr>
          <w:rStyle w:val="aa"/>
          <w:b w:val="0"/>
          <w:bCs w:val="0"/>
          <w:sz w:val="24"/>
          <w:szCs w:val="24"/>
        </w:rPr>
      </w:pPr>
      <w:proofErr w:type="gramStart"/>
      <w:r>
        <w:rPr>
          <w:rStyle w:val="aa"/>
          <w:b w:val="0"/>
          <w:bCs w:val="0"/>
          <w:sz w:val="24"/>
          <w:szCs w:val="24"/>
        </w:rPr>
        <w:t>Начиная с</w:t>
      </w:r>
      <w:r w:rsidR="00A761EC">
        <w:rPr>
          <w:rStyle w:val="aa"/>
          <w:b w:val="0"/>
          <w:bCs w:val="0"/>
          <w:sz w:val="24"/>
          <w:szCs w:val="24"/>
        </w:rPr>
        <w:t xml:space="preserve"> 2014 года в городском округе</w:t>
      </w:r>
      <w:r w:rsidR="000C76C5">
        <w:rPr>
          <w:rStyle w:val="aa"/>
          <w:b w:val="0"/>
          <w:bCs w:val="0"/>
          <w:sz w:val="24"/>
          <w:szCs w:val="24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 xml:space="preserve">успешно </w:t>
      </w:r>
      <w:r w:rsidRPr="000C76C5">
        <w:rPr>
          <w:rStyle w:val="aa"/>
          <w:b w:val="0"/>
          <w:bCs w:val="0"/>
          <w:sz w:val="24"/>
          <w:szCs w:val="24"/>
          <w:shd w:val="clear" w:color="auto" w:fill="FFFFFF"/>
        </w:rPr>
        <w:t xml:space="preserve">внедряется </w:t>
      </w:r>
      <w:r w:rsidR="000C76C5" w:rsidRPr="000C76C5">
        <w:rPr>
          <w:rStyle w:val="aa"/>
          <w:b w:val="0"/>
          <w:sz w:val="24"/>
          <w:szCs w:val="24"/>
        </w:rPr>
        <w:t>Всероссийский физкультурно-спортивный комплекс «Готов к труду и обороне» (ГТО)</w:t>
      </w:r>
      <w:r w:rsidR="000C76C5" w:rsidRPr="000C76C5">
        <w:rPr>
          <w:rStyle w:val="aa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0C76C5">
        <w:rPr>
          <w:rStyle w:val="aa"/>
          <w:b w:val="0"/>
          <w:bCs w:val="0"/>
          <w:sz w:val="24"/>
          <w:szCs w:val="24"/>
          <w:shd w:val="clear" w:color="auto" w:fill="FFFFFF"/>
        </w:rPr>
        <w:t>среди населения</w:t>
      </w:r>
      <w:r w:rsidR="008918D8">
        <w:rPr>
          <w:rStyle w:val="aa"/>
          <w:b w:val="0"/>
          <w:bCs w:val="0"/>
          <w:sz w:val="24"/>
          <w:szCs w:val="24"/>
        </w:rPr>
        <w:t>.</w:t>
      </w:r>
      <w:proofErr w:type="gramEnd"/>
      <w:r w:rsidR="008918D8">
        <w:rPr>
          <w:rStyle w:val="aa"/>
          <w:b w:val="0"/>
          <w:bCs w:val="0"/>
          <w:sz w:val="24"/>
          <w:szCs w:val="24"/>
        </w:rPr>
        <w:t xml:space="preserve"> В 2019 году </w:t>
      </w:r>
      <w:r w:rsidR="00A761EC">
        <w:rPr>
          <w:rStyle w:val="aa"/>
          <w:b w:val="0"/>
          <w:bCs w:val="0"/>
          <w:sz w:val="24"/>
          <w:szCs w:val="24"/>
        </w:rPr>
        <w:t xml:space="preserve"> в испытаниях приняли</w:t>
      </w:r>
      <w:r>
        <w:rPr>
          <w:rStyle w:val="aa"/>
          <w:b w:val="0"/>
          <w:bCs w:val="0"/>
          <w:sz w:val="24"/>
          <w:szCs w:val="24"/>
        </w:rPr>
        <w:t xml:space="preserve"> участие 3 426 человек, получили знаки ГТО различного достоинства 1 862 человек</w:t>
      </w:r>
      <w:r w:rsidR="00B85BB9">
        <w:rPr>
          <w:rStyle w:val="aa"/>
          <w:b w:val="0"/>
          <w:bCs w:val="0"/>
          <w:sz w:val="24"/>
          <w:szCs w:val="24"/>
        </w:rPr>
        <w:t>а</w:t>
      </w:r>
      <w:r>
        <w:rPr>
          <w:rStyle w:val="aa"/>
          <w:b w:val="0"/>
          <w:bCs w:val="0"/>
          <w:sz w:val="24"/>
          <w:szCs w:val="24"/>
        </w:rPr>
        <w:t>.</w:t>
      </w:r>
    </w:p>
    <w:p w14:paraId="27503AA3" w14:textId="3B66EC63" w:rsidR="006B0791" w:rsidRDefault="000C76C5" w:rsidP="00116104">
      <w:pPr>
        <w:pStyle w:val="a6"/>
        <w:spacing w:after="0" w:line="240" w:lineRule="auto"/>
        <w:ind w:left="0" w:firstLine="567"/>
        <w:jc w:val="both"/>
        <w:rPr>
          <w:rStyle w:val="aa"/>
          <w:sz w:val="24"/>
          <w:szCs w:val="24"/>
        </w:rPr>
      </w:pPr>
      <w:r w:rsidRPr="000C76C5">
        <w:rPr>
          <w:rStyle w:val="aa"/>
          <w:sz w:val="24"/>
          <w:szCs w:val="24"/>
        </w:rPr>
        <w:t xml:space="preserve">В 2019 году </w:t>
      </w:r>
      <w:r w:rsidR="00AA6B0D">
        <w:rPr>
          <w:rStyle w:val="aa"/>
          <w:sz w:val="24"/>
          <w:szCs w:val="24"/>
        </w:rPr>
        <w:t xml:space="preserve">проводились </w:t>
      </w:r>
      <w:r w:rsidR="002B1B02">
        <w:rPr>
          <w:rStyle w:val="aa"/>
          <w:sz w:val="24"/>
          <w:szCs w:val="24"/>
        </w:rPr>
        <w:t xml:space="preserve"> работы по устройству спортивных п</w:t>
      </w:r>
      <w:r>
        <w:rPr>
          <w:rStyle w:val="aa"/>
          <w:sz w:val="24"/>
          <w:szCs w:val="24"/>
        </w:rPr>
        <w:t xml:space="preserve">лоскостных сооружений. </w:t>
      </w:r>
      <w:r w:rsidRPr="000C76C5">
        <w:rPr>
          <w:rStyle w:val="aa"/>
          <w:sz w:val="24"/>
          <w:szCs w:val="24"/>
        </w:rPr>
        <w:t>На городском</w:t>
      </w:r>
      <w:r w:rsidR="002B1B02" w:rsidRPr="000C76C5">
        <w:rPr>
          <w:rStyle w:val="aa"/>
          <w:sz w:val="24"/>
          <w:szCs w:val="24"/>
        </w:rPr>
        <w:t xml:space="preserve"> стадион</w:t>
      </w:r>
      <w:r w:rsidRPr="000C76C5">
        <w:rPr>
          <w:rStyle w:val="aa"/>
          <w:sz w:val="24"/>
          <w:szCs w:val="24"/>
        </w:rPr>
        <w:t>е</w:t>
      </w:r>
      <w:r w:rsidR="00023BA8">
        <w:rPr>
          <w:rStyle w:val="aa"/>
          <w:sz w:val="24"/>
          <w:szCs w:val="24"/>
        </w:rPr>
        <w:t xml:space="preserve"> </w:t>
      </w:r>
      <w:r w:rsidR="002B1B02" w:rsidRPr="000C76C5">
        <w:rPr>
          <w:rStyle w:val="aa"/>
          <w:sz w:val="24"/>
          <w:szCs w:val="24"/>
        </w:rPr>
        <w:t>«Авангард»</w:t>
      </w:r>
      <w:r w:rsidRPr="000C76C5">
        <w:rPr>
          <w:rStyle w:val="aa"/>
          <w:sz w:val="24"/>
          <w:szCs w:val="24"/>
        </w:rPr>
        <w:t xml:space="preserve"> в</w:t>
      </w:r>
      <w:r w:rsidR="002B1B02" w:rsidRPr="000C76C5">
        <w:rPr>
          <w:rStyle w:val="aa"/>
          <w:sz w:val="24"/>
          <w:szCs w:val="24"/>
        </w:rPr>
        <w:t xml:space="preserve">ыполнены работы по замене натурального покрытия на </w:t>
      </w:r>
      <w:proofErr w:type="gramStart"/>
      <w:r w:rsidR="002B1B02" w:rsidRPr="000C76C5">
        <w:rPr>
          <w:rStyle w:val="aa"/>
          <w:sz w:val="24"/>
          <w:szCs w:val="24"/>
        </w:rPr>
        <w:t>искусственное</w:t>
      </w:r>
      <w:proofErr w:type="gramEnd"/>
      <w:r w:rsidR="002B1B02" w:rsidRPr="000C76C5">
        <w:rPr>
          <w:rStyle w:val="aa"/>
          <w:sz w:val="24"/>
          <w:szCs w:val="24"/>
        </w:rPr>
        <w:t xml:space="preserve"> с системой подогрева поля.</w:t>
      </w:r>
      <w:r w:rsidR="00132599">
        <w:rPr>
          <w:rStyle w:val="aa"/>
          <w:sz w:val="24"/>
          <w:szCs w:val="24"/>
        </w:rPr>
        <w:t xml:space="preserve"> На с</w:t>
      </w:r>
      <w:r w:rsidR="00A761EC">
        <w:rPr>
          <w:rStyle w:val="aa"/>
          <w:sz w:val="24"/>
          <w:szCs w:val="24"/>
        </w:rPr>
        <w:t>тадионе</w:t>
      </w:r>
      <w:r w:rsidRPr="000C76C5">
        <w:rPr>
          <w:rStyle w:val="aa"/>
          <w:sz w:val="24"/>
          <w:szCs w:val="24"/>
        </w:rPr>
        <w:t xml:space="preserve"> «Темп»</w:t>
      </w:r>
      <w:r w:rsidR="00023BA8">
        <w:rPr>
          <w:rStyle w:val="aa"/>
          <w:sz w:val="24"/>
          <w:szCs w:val="24"/>
        </w:rPr>
        <w:t xml:space="preserve"> п</w:t>
      </w:r>
      <w:r w:rsidR="002B1B02">
        <w:rPr>
          <w:rStyle w:val="aa"/>
          <w:sz w:val="24"/>
          <w:szCs w:val="24"/>
        </w:rPr>
        <w:t xml:space="preserve">роведены работы по подготовке основания, устройству ограждения футбольного поля и благоустройству прилегающей территории. На месте устаревшей хоккейной коробки на улице Текстильщиков установлена </w:t>
      </w:r>
      <w:r w:rsidR="002B1B02" w:rsidRPr="00023BA8">
        <w:rPr>
          <w:rStyle w:val="aa"/>
          <w:iCs/>
          <w:sz w:val="24"/>
          <w:szCs w:val="24"/>
        </w:rPr>
        <w:t>новая многофункциональная спортивная площадка</w:t>
      </w:r>
      <w:r w:rsidR="002B1B02">
        <w:rPr>
          <w:rStyle w:val="aa"/>
          <w:sz w:val="24"/>
          <w:szCs w:val="24"/>
        </w:rPr>
        <w:t xml:space="preserve"> с трибунами и современным покрытием, которое позволит жителям заниматься спортом в любое время года. </w:t>
      </w:r>
    </w:p>
    <w:p w14:paraId="4BE658D4" w14:textId="77777777" w:rsidR="0093337A" w:rsidRDefault="0093337A" w:rsidP="00116104">
      <w:pPr>
        <w:pStyle w:val="a6"/>
        <w:spacing w:after="0" w:line="240" w:lineRule="auto"/>
        <w:ind w:left="0" w:firstLine="567"/>
        <w:jc w:val="both"/>
        <w:rPr>
          <w:rStyle w:val="aa"/>
          <w:b/>
          <w:bCs/>
          <w:sz w:val="24"/>
          <w:szCs w:val="24"/>
          <w:u w:val="single"/>
          <w:shd w:val="clear" w:color="auto" w:fill="FFFFFF"/>
        </w:rPr>
      </w:pPr>
    </w:p>
    <w:p w14:paraId="6A0E9131" w14:textId="164ADFFC" w:rsidR="006B0791" w:rsidRDefault="00AA6B0D" w:rsidP="00D26DBA">
      <w:pPr>
        <w:ind w:firstLine="567"/>
        <w:jc w:val="both"/>
      </w:pPr>
      <w:r>
        <w:t xml:space="preserve">Администрация городского округа уделяет внимание развитию </w:t>
      </w:r>
      <w:r w:rsidR="0076461D">
        <w:t>физической</w:t>
      </w:r>
      <w:r>
        <w:t xml:space="preserve"> культуры и спорта </w:t>
      </w:r>
      <w:r w:rsidR="0076461D">
        <w:t>инвалидов, лиц с ограниченными возможностями здоровья.</w:t>
      </w:r>
    </w:p>
    <w:p w14:paraId="4BE4F844" w14:textId="54BF622A" w:rsidR="006B0791" w:rsidRDefault="002B1B02" w:rsidP="000F4748">
      <w:pPr>
        <w:pStyle w:val="Standard"/>
        <w:ind w:firstLine="567"/>
        <w:jc w:val="both"/>
        <w:rPr>
          <w:rStyle w:val="aa"/>
        </w:rPr>
      </w:pPr>
      <w:r>
        <w:rPr>
          <w:rStyle w:val="aa"/>
        </w:rPr>
        <w:t xml:space="preserve">В городском округе </w:t>
      </w:r>
      <w:r w:rsidR="00A761EC">
        <w:rPr>
          <w:rStyle w:val="aa"/>
        </w:rPr>
        <w:t>проживает</w:t>
      </w:r>
      <w:r w:rsidR="00B85BB9">
        <w:rPr>
          <w:rStyle w:val="aa"/>
        </w:rPr>
        <w:t xml:space="preserve"> 7 862 инвалида</w:t>
      </w:r>
      <w:r>
        <w:rPr>
          <w:rStyle w:val="aa"/>
        </w:rPr>
        <w:t xml:space="preserve"> (до 18 лет </w:t>
      </w:r>
      <w:r w:rsidR="00A761EC">
        <w:rPr>
          <w:rStyle w:val="aa"/>
        </w:rPr>
        <w:t>–</w:t>
      </w:r>
      <w:r>
        <w:rPr>
          <w:rStyle w:val="aa"/>
        </w:rPr>
        <w:t xml:space="preserve"> 593 человек</w:t>
      </w:r>
      <w:r w:rsidR="00146E8A">
        <w:rPr>
          <w:rStyle w:val="aa"/>
        </w:rPr>
        <w:t>а</w:t>
      </w:r>
      <w:r w:rsidR="00E579E7">
        <w:rPr>
          <w:rStyle w:val="aa"/>
        </w:rPr>
        <w:t>, старше 18 лет</w:t>
      </w:r>
      <w:r>
        <w:rPr>
          <w:rStyle w:val="aa"/>
        </w:rPr>
        <w:t xml:space="preserve"> – 7 269 человек).</w:t>
      </w:r>
      <w:r w:rsidR="00116104">
        <w:rPr>
          <w:rStyle w:val="aa"/>
        </w:rPr>
        <w:t xml:space="preserve"> Р</w:t>
      </w:r>
      <w:r>
        <w:rPr>
          <w:rStyle w:val="aa"/>
        </w:rPr>
        <w:t xml:space="preserve">абота с инвалидами </w:t>
      </w:r>
      <w:r w:rsidR="00146E8A">
        <w:rPr>
          <w:rStyle w:val="aa"/>
        </w:rPr>
        <w:t xml:space="preserve">ведется </w:t>
      </w:r>
      <w:r>
        <w:rPr>
          <w:rStyle w:val="aa"/>
        </w:rPr>
        <w:t xml:space="preserve">на базе Муниципального бюджетного учреждения городского округа Домодедово «Физкультурно-оздоровительный клуб инвалидов «Старт» (МБУ «ФОКИ «Старт»), в котором </w:t>
      </w:r>
      <w:r w:rsidR="00B85BB9">
        <w:rPr>
          <w:rStyle w:val="aa"/>
        </w:rPr>
        <w:t>з</w:t>
      </w:r>
      <w:r>
        <w:rPr>
          <w:rStyle w:val="aa"/>
        </w:rPr>
        <w:t xml:space="preserve">анимаются 158 человек. </w:t>
      </w:r>
      <w:proofErr w:type="gramStart"/>
      <w:r>
        <w:rPr>
          <w:rStyle w:val="aa"/>
        </w:rPr>
        <w:t>Занимающиеся</w:t>
      </w:r>
      <w:proofErr w:type="gramEnd"/>
      <w:r>
        <w:rPr>
          <w:rStyle w:val="aa"/>
        </w:rPr>
        <w:t xml:space="preserve"> являются участникам</w:t>
      </w:r>
      <w:r w:rsidR="00EF4CF9">
        <w:rPr>
          <w:rStyle w:val="aa"/>
        </w:rPr>
        <w:t>и международных, всероссийских, областных соревнований.</w:t>
      </w:r>
      <w:r>
        <w:rPr>
          <w:rStyle w:val="aa"/>
        </w:rPr>
        <w:t xml:space="preserve"> В 2019 </w:t>
      </w:r>
      <w:r w:rsidR="00EF4CF9">
        <w:rPr>
          <w:rStyle w:val="aa"/>
        </w:rPr>
        <w:t>году 68 человек приняли участие</w:t>
      </w:r>
      <w:r>
        <w:rPr>
          <w:rStyle w:val="aa"/>
        </w:rPr>
        <w:t xml:space="preserve"> в 27 мероприятиях</w:t>
      </w:r>
      <w:r w:rsidR="00EF4CF9">
        <w:rPr>
          <w:rStyle w:val="aa"/>
        </w:rPr>
        <w:t>, число</w:t>
      </w:r>
      <w:r>
        <w:rPr>
          <w:rStyle w:val="aa"/>
        </w:rPr>
        <w:t xml:space="preserve"> победителей и </w:t>
      </w:r>
      <w:r w:rsidR="00EF4CF9">
        <w:rPr>
          <w:rStyle w:val="aa"/>
        </w:rPr>
        <w:t>призеров соревнований составило</w:t>
      </w:r>
      <w:r>
        <w:rPr>
          <w:rStyle w:val="aa"/>
        </w:rPr>
        <w:t xml:space="preserve"> 46 человек. </w:t>
      </w:r>
    </w:p>
    <w:p w14:paraId="2A151F06" w14:textId="025EB5D9" w:rsidR="006B0791" w:rsidRDefault="002B1B02" w:rsidP="000F4748">
      <w:pPr>
        <w:pStyle w:val="20"/>
        <w:ind w:firstLine="567"/>
        <w:jc w:val="both"/>
        <w:rPr>
          <w:rStyle w:val="aa"/>
          <w:b w:val="0"/>
          <w:bCs w:val="0"/>
          <w:sz w:val="24"/>
          <w:szCs w:val="24"/>
        </w:rPr>
      </w:pPr>
      <w:r>
        <w:rPr>
          <w:rStyle w:val="aa"/>
          <w:b w:val="0"/>
          <w:bCs w:val="0"/>
          <w:sz w:val="24"/>
          <w:szCs w:val="24"/>
        </w:rPr>
        <w:t xml:space="preserve">На базе учреждения проводятся окружные соревнования по шашкам, шахматам, </w:t>
      </w:r>
      <w:proofErr w:type="spellStart"/>
      <w:r>
        <w:rPr>
          <w:rStyle w:val="aa"/>
          <w:b w:val="0"/>
          <w:bCs w:val="0"/>
          <w:sz w:val="24"/>
          <w:szCs w:val="24"/>
        </w:rPr>
        <w:t>дартсу</w:t>
      </w:r>
      <w:proofErr w:type="spellEnd"/>
      <w:r>
        <w:rPr>
          <w:rStyle w:val="aa"/>
          <w:b w:val="0"/>
          <w:bCs w:val="0"/>
          <w:sz w:val="24"/>
          <w:szCs w:val="24"/>
        </w:rPr>
        <w:t>, армрестлингу. Имеется специализированный автомобиль для доставки спортсменов-инвалидов на занятия в ФОК «Фокус». С каждым годом количество инвалидов</w:t>
      </w:r>
      <w:r w:rsidR="00146E8A">
        <w:rPr>
          <w:rStyle w:val="aa"/>
          <w:b w:val="0"/>
          <w:bCs w:val="0"/>
          <w:sz w:val="24"/>
          <w:szCs w:val="24"/>
        </w:rPr>
        <w:t>,</w:t>
      </w:r>
      <w:r w:rsidR="00312FC2">
        <w:rPr>
          <w:rStyle w:val="aa"/>
          <w:b w:val="0"/>
          <w:bCs w:val="0"/>
          <w:sz w:val="24"/>
          <w:szCs w:val="24"/>
        </w:rPr>
        <w:t xml:space="preserve"> </w:t>
      </w:r>
      <w:r>
        <w:rPr>
          <w:rStyle w:val="aa"/>
          <w:b w:val="0"/>
          <w:bCs w:val="0"/>
          <w:sz w:val="24"/>
          <w:szCs w:val="24"/>
        </w:rPr>
        <w:t>вовлечённых в спорт</w:t>
      </w:r>
      <w:r w:rsidR="00132599">
        <w:rPr>
          <w:rStyle w:val="aa"/>
          <w:b w:val="0"/>
          <w:bCs w:val="0"/>
          <w:sz w:val="24"/>
          <w:szCs w:val="24"/>
        </w:rPr>
        <w:t>,</w:t>
      </w:r>
      <w:r>
        <w:rPr>
          <w:rStyle w:val="aa"/>
          <w:b w:val="0"/>
          <w:bCs w:val="0"/>
          <w:sz w:val="24"/>
          <w:szCs w:val="24"/>
        </w:rPr>
        <w:t xml:space="preserve"> </w:t>
      </w:r>
      <w:r w:rsidR="00146E8A">
        <w:rPr>
          <w:rStyle w:val="aa"/>
          <w:b w:val="0"/>
          <w:bCs w:val="0"/>
          <w:sz w:val="24"/>
          <w:szCs w:val="24"/>
        </w:rPr>
        <w:t>растет</w:t>
      </w:r>
      <w:r>
        <w:rPr>
          <w:rStyle w:val="aa"/>
          <w:b w:val="0"/>
          <w:bCs w:val="0"/>
          <w:sz w:val="24"/>
          <w:szCs w:val="24"/>
        </w:rPr>
        <w:t>. Ежегодно проводится Спартакиада среди инвалидов городского округ</w:t>
      </w:r>
      <w:r w:rsidR="0076461D">
        <w:rPr>
          <w:rStyle w:val="aa"/>
          <w:b w:val="0"/>
          <w:bCs w:val="0"/>
          <w:sz w:val="24"/>
          <w:szCs w:val="24"/>
        </w:rPr>
        <w:t>а, турниры по шашкам и шахматам и другим видам спорта.</w:t>
      </w:r>
      <w:r>
        <w:rPr>
          <w:rStyle w:val="aa"/>
          <w:b w:val="0"/>
          <w:bCs w:val="0"/>
          <w:sz w:val="24"/>
          <w:szCs w:val="24"/>
        </w:rPr>
        <w:t xml:space="preserve"> Услуги инвалидам МБУ «ФОКИ «Старт» оказываются </w:t>
      </w:r>
      <w:r w:rsidR="00132599">
        <w:rPr>
          <w:rStyle w:val="aa"/>
          <w:b w:val="0"/>
          <w:bCs w:val="0"/>
          <w:sz w:val="24"/>
          <w:szCs w:val="24"/>
        </w:rPr>
        <w:t>в Г</w:t>
      </w:r>
      <w:r w:rsidR="00312FC2">
        <w:rPr>
          <w:rStyle w:val="aa"/>
          <w:b w:val="0"/>
          <w:bCs w:val="0"/>
          <w:sz w:val="24"/>
          <w:szCs w:val="24"/>
        </w:rPr>
        <w:t>ородском ста</w:t>
      </w:r>
      <w:r w:rsidR="00EF4CF9">
        <w:rPr>
          <w:rStyle w:val="aa"/>
          <w:b w:val="0"/>
          <w:bCs w:val="0"/>
          <w:sz w:val="24"/>
          <w:szCs w:val="24"/>
        </w:rPr>
        <w:t>дионе</w:t>
      </w:r>
      <w:r>
        <w:rPr>
          <w:rStyle w:val="aa"/>
          <w:b w:val="0"/>
          <w:bCs w:val="0"/>
          <w:sz w:val="24"/>
          <w:szCs w:val="24"/>
        </w:rPr>
        <w:t xml:space="preserve"> «Авангард», </w:t>
      </w:r>
      <w:r w:rsidR="00132599">
        <w:rPr>
          <w:rStyle w:val="aa"/>
          <w:b w:val="0"/>
          <w:bCs w:val="0"/>
          <w:sz w:val="24"/>
          <w:szCs w:val="24"/>
        </w:rPr>
        <w:t>С</w:t>
      </w:r>
      <w:r w:rsidR="00312FC2">
        <w:rPr>
          <w:rStyle w:val="aa"/>
          <w:b w:val="0"/>
          <w:bCs w:val="0"/>
          <w:sz w:val="24"/>
          <w:szCs w:val="24"/>
        </w:rPr>
        <w:t>портивном комплексе «Атлант», Физкульт</w:t>
      </w:r>
      <w:r w:rsidR="00EF4CF9">
        <w:rPr>
          <w:rStyle w:val="aa"/>
          <w:b w:val="0"/>
          <w:bCs w:val="0"/>
          <w:sz w:val="24"/>
          <w:szCs w:val="24"/>
        </w:rPr>
        <w:t>урно-оздоровительном комплексе</w:t>
      </w:r>
      <w:r>
        <w:rPr>
          <w:rStyle w:val="aa"/>
          <w:b w:val="0"/>
          <w:bCs w:val="0"/>
          <w:sz w:val="24"/>
          <w:szCs w:val="24"/>
        </w:rPr>
        <w:t xml:space="preserve"> «Фокус». </w:t>
      </w:r>
    </w:p>
    <w:p w14:paraId="4D2ADAD8" w14:textId="77777777" w:rsidR="00BA5274" w:rsidRPr="00BA5274" w:rsidRDefault="00BA5274" w:rsidP="00BA5274">
      <w:pPr>
        <w:ind w:firstLine="567"/>
        <w:jc w:val="both"/>
        <w:rPr>
          <w:rStyle w:val="aa"/>
          <w:color w:val="auto"/>
        </w:rPr>
      </w:pPr>
      <w:r w:rsidRPr="00BA5274">
        <w:rPr>
          <w:rStyle w:val="aa"/>
          <w:color w:val="auto"/>
        </w:rPr>
        <w:t xml:space="preserve">Кроме этого, в муниципальном бюджетном общеобразовательном учреждении  «Кутузовская школа-интернат» для детей-инвалидов городского округа проводятся занятия по </w:t>
      </w:r>
      <w:proofErr w:type="gramStart"/>
      <w:r w:rsidRPr="00BA5274">
        <w:rPr>
          <w:rStyle w:val="aa"/>
          <w:color w:val="auto"/>
        </w:rPr>
        <w:t>адаптивной</w:t>
      </w:r>
      <w:proofErr w:type="gramEnd"/>
      <w:r w:rsidRPr="00BA5274">
        <w:rPr>
          <w:rStyle w:val="aa"/>
          <w:color w:val="auto"/>
        </w:rPr>
        <w:t xml:space="preserve"> физической культуре со специалистами. </w:t>
      </w:r>
    </w:p>
    <w:p w14:paraId="59DEA348" w14:textId="77777777" w:rsidR="00BA5274" w:rsidRDefault="00BA5274" w:rsidP="000F4748">
      <w:pPr>
        <w:pStyle w:val="20"/>
        <w:ind w:firstLine="567"/>
        <w:jc w:val="both"/>
        <w:rPr>
          <w:rStyle w:val="aa"/>
          <w:b w:val="0"/>
          <w:bCs w:val="0"/>
          <w:sz w:val="24"/>
          <w:szCs w:val="24"/>
        </w:rPr>
      </w:pPr>
    </w:p>
    <w:p w14:paraId="52FEBB16" w14:textId="115E36F5" w:rsidR="006B0791" w:rsidRPr="0076461D" w:rsidRDefault="0076461D" w:rsidP="0076461D">
      <w:pPr>
        <w:pStyle w:val="ae"/>
        <w:spacing w:before="0" w:after="0"/>
        <w:ind w:left="567"/>
        <w:jc w:val="both"/>
        <w:rPr>
          <w:bCs/>
        </w:rPr>
      </w:pPr>
      <w:r w:rsidRPr="0076461D">
        <w:rPr>
          <w:rStyle w:val="aa"/>
          <w:bCs/>
        </w:rPr>
        <w:t>Особое внимание Администрация городского округа уделяет молодежной политике.</w:t>
      </w:r>
    </w:p>
    <w:p w14:paraId="115C1090" w14:textId="77777777" w:rsidR="006B0791" w:rsidRDefault="002B1B02" w:rsidP="00C32416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 xml:space="preserve">В учреждениях культуры, спорта и молодежной политики работают </w:t>
      </w:r>
      <w:r w:rsidRPr="00C32416">
        <w:rPr>
          <w:rStyle w:val="aa"/>
          <w:bCs/>
          <w:kern w:val="3"/>
        </w:rPr>
        <w:t>842</w:t>
      </w:r>
      <w:r>
        <w:rPr>
          <w:rStyle w:val="aa"/>
          <w:kern w:val="3"/>
        </w:rPr>
        <w:t xml:space="preserve"> клубных формирования (кружки художественной самодеятельности, клубы по интересам, спортивные секции) для детей и молодежи, из них:</w:t>
      </w:r>
    </w:p>
    <w:p w14:paraId="13F4286D" w14:textId="3A45CD8A" w:rsidR="006B0791" w:rsidRDefault="002B1B02" w:rsidP="00C32416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lastRenderedPageBreak/>
        <w:t xml:space="preserve">-  от 0 до 14 лет </w:t>
      </w:r>
      <w:r w:rsidR="00EF4CF9">
        <w:rPr>
          <w:rStyle w:val="aa"/>
          <w:kern w:val="3"/>
        </w:rPr>
        <w:t>–</w:t>
      </w:r>
      <w:r>
        <w:rPr>
          <w:rStyle w:val="aa"/>
          <w:kern w:val="3"/>
        </w:rPr>
        <w:t xml:space="preserve"> 589 формирований, в которых занимаются 13</w:t>
      </w:r>
      <w:r w:rsidR="00D27926">
        <w:rPr>
          <w:rStyle w:val="aa"/>
          <w:kern w:val="3"/>
        </w:rPr>
        <w:t xml:space="preserve"> </w:t>
      </w:r>
      <w:r>
        <w:rPr>
          <w:rStyle w:val="aa"/>
          <w:kern w:val="3"/>
        </w:rPr>
        <w:t>130 человек;</w:t>
      </w:r>
    </w:p>
    <w:p w14:paraId="18BF9559" w14:textId="5F42EE2B" w:rsidR="006B0791" w:rsidRDefault="002B1B02" w:rsidP="00C32416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 xml:space="preserve">- от 14 до 18 лет </w:t>
      </w:r>
      <w:r w:rsidR="00EF4CF9">
        <w:rPr>
          <w:rStyle w:val="aa"/>
          <w:kern w:val="3"/>
        </w:rPr>
        <w:t>–</w:t>
      </w:r>
      <w:r>
        <w:rPr>
          <w:rStyle w:val="aa"/>
          <w:kern w:val="3"/>
        </w:rPr>
        <w:t xml:space="preserve"> 159 формирований, в которых занимается 2</w:t>
      </w:r>
      <w:r w:rsidR="00D27926">
        <w:rPr>
          <w:rStyle w:val="aa"/>
          <w:kern w:val="3"/>
        </w:rPr>
        <w:t xml:space="preserve"> </w:t>
      </w:r>
      <w:r>
        <w:rPr>
          <w:rStyle w:val="aa"/>
          <w:kern w:val="3"/>
        </w:rPr>
        <w:t>751 человек;</w:t>
      </w:r>
    </w:p>
    <w:p w14:paraId="08D13035" w14:textId="333483F0" w:rsidR="006B0791" w:rsidRDefault="002B1B02" w:rsidP="00C32416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 xml:space="preserve">- от 18 до 30 лет </w:t>
      </w:r>
      <w:r w:rsidR="00EF4CF9">
        <w:rPr>
          <w:rStyle w:val="aa"/>
          <w:kern w:val="3"/>
        </w:rPr>
        <w:t>–</w:t>
      </w:r>
      <w:r>
        <w:rPr>
          <w:rStyle w:val="aa"/>
          <w:kern w:val="3"/>
        </w:rPr>
        <w:t xml:space="preserve"> 94 формирования, в которых занимаются 1</w:t>
      </w:r>
      <w:r w:rsidR="00D27926">
        <w:rPr>
          <w:rStyle w:val="aa"/>
          <w:kern w:val="3"/>
        </w:rPr>
        <w:t xml:space="preserve"> </w:t>
      </w:r>
      <w:r>
        <w:rPr>
          <w:rStyle w:val="aa"/>
          <w:kern w:val="3"/>
        </w:rPr>
        <w:t>241 человек.</w:t>
      </w:r>
    </w:p>
    <w:p w14:paraId="5C330F8F" w14:textId="77777777" w:rsidR="006B0791" w:rsidRDefault="002B1B02" w:rsidP="00A529A5">
      <w:pPr>
        <w:widowControl w:val="0"/>
        <w:shd w:val="clear" w:color="auto" w:fill="FFFFFF"/>
        <w:ind w:firstLine="567"/>
        <w:jc w:val="both"/>
        <w:rPr>
          <w:rStyle w:val="aa"/>
        </w:rPr>
      </w:pPr>
      <w:r>
        <w:rPr>
          <w:rStyle w:val="aa"/>
        </w:rPr>
        <w:t>Воспитательная работа в отношении детей, подростков и молодежи проводится по следующим направлениям:</w:t>
      </w:r>
    </w:p>
    <w:p w14:paraId="2DE8C488" w14:textId="27F9F116" w:rsidR="006B0791" w:rsidRDefault="00D50333" w:rsidP="00A529A5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>-</w:t>
      </w:r>
      <w:r w:rsidR="002B1B02">
        <w:rPr>
          <w:rStyle w:val="aa"/>
          <w:kern w:val="3"/>
        </w:rPr>
        <w:t>военно-патриотическо</w:t>
      </w:r>
      <w:r w:rsidR="004B5715"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воспитани</w:t>
      </w:r>
      <w:r w:rsidR="004B5715"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</w:t>
      </w:r>
      <w:r w:rsidR="00D27926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>проведено</w:t>
      </w:r>
      <w:r w:rsidR="007745B7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1</w:t>
      </w:r>
      <w:r w:rsidR="007745B7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374 мероприятия с охватом 97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408 человек;</w:t>
      </w:r>
    </w:p>
    <w:p w14:paraId="55C8583E" w14:textId="16816083" w:rsidR="006B0791" w:rsidRDefault="00D50333" w:rsidP="00A529A5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>-</w:t>
      </w:r>
      <w:r w:rsidR="002B1B02">
        <w:rPr>
          <w:rStyle w:val="aa"/>
          <w:kern w:val="3"/>
        </w:rPr>
        <w:t>профилактик</w:t>
      </w:r>
      <w:r w:rsidR="004B5715">
        <w:rPr>
          <w:rStyle w:val="aa"/>
          <w:kern w:val="3"/>
        </w:rPr>
        <w:t>а</w:t>
      </w:r>
      <w:r w:rsidR="002B1B02">
        <w:rPr>
          <w:rStyle w:val="aa"/>
          <w:kern w:val="3"/>
        </w:rPr>
        <w:t xml:space="preserve"> вредных привычек </w:t>
      </w:r>
      <w:r w:rsidR="00EF4CF9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 xml:space="preserve"> проведено </w:t>
      </w:r>
      <w:r w:rsidR="002B1B02">
        <w:rPr>
          <w:rStyle w:val="aa"/>
          <w:kern w:val="3"/>
        </w:rPr>
        <w:t>465 мероприятий с охватом 29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803 человека;</w:t>
      </w:r>
    </w:p>
    <w:p w14:paraId="01EE1D44" w14:textId="02775DEE" w:rsidR="006B0791" w:rsidRDefault="004B5715" w:rsidP="00A529A5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 xml:space="preserve">- </w:t>
      </w:r>
      <w:r w:rsidR="002B1B02">
        <w:rPr>
          <w:rStyle w:val="aa"/>
          <w:kern w:val="3"/>
        </w:rPr>
        <w:t>профориентаци</w:t>
      </w:r>
      <w:r>
        <w:rPr>
          <w:rStyle w:val="aa"/>
          <w:kern w:val="3"/>
        </w:rPr>
        <w:t>я</w:t>
      </w:r>
      <w:r w:rsidR="002B1B02">
        <w:rPr>
          <w:rStyle w:val="aa"/>
          <w:kern w:val="3"/>
        </w:rPr>
        <w:t xml:space="preserve"> </w:t>
      </w:r>
      <w:r w:rsidR="00EF4CF9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 xml:space="preserve">проведено </w:t>
      </w:r>
      <w:r w:rsidR="002B1B02">
        <w:rPr>
          <w:rStyle w:val="aa"/>
          <w:kern w:val="3"/>
        </w:rPr>
        <w:t>585 мероприятий с охватом 17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112 человек;</w:t>
      </w:r>
    </w:p>
    <w:p w14:paraId="26E56BE8" w14:textId="1E643AAC" w:rsidR="006B0791" w:rsidRDefault="00D50333" w:rsidP="00EF4CF9">
      <w:pPr>
        <w:shd w:val="clear" w:color="auto" w:fill="FFFFFF"/>
        <w:suppressAutoHyphens/>
        <w:ind w:left="142" w:firstLine="425"/>
        <w:jc w:val="both"/>
        <w:rPr>
          <w:rStyle w:val="aa"/>
          <w:b/>
          <w:bCs/>
          <w:kern w:val="3"/>
        </w:rPr>
      </w:pPr>
      <w:r>
        <w:rPr>
          <w:rStyle w:val="aa"/>
          <w:kern w:val="3"/>
        </w:rPr>
        <w:t>-</w:t>
      </w:r>
      <w:r w:rsidR="00EF4CF9">
        <w:rPr>
          <w:rStyle w:val="aa"/>
          <w:kern w:val="3"/>
        </w:rPr>
        <w:t>контрпропаганд</w:t>
      </w:r>
      <w:r w:rsidR="004B5715">
        <w:rPr>
          <w:rStyle w:val="aa"/>
          <w:kern w:val="3"/>
        </w:rPr>
        <w:t>а</w:t>
      </w:r>
      <w:r w:rsidR="00EF4CF9">
        <w:rPr>
          <w:rStyle w:val="aa"/>
          <w:kern w:val="3"/>
        </w:rPr>
        <w:t xml:space="preserve"> деструктивных молодежных</w:t>
      </w:r>
      <w:r w:rsidR="002B1B02">
        <w:rPr>
          <w:rStyle w:val="aa"/>
          <w:kern w:val="3"/>
        </w:rPr>
        <w:t xml:space="preserve"> суб</w:t>
      </w:r>
      <w:r w:rsidR="00EF4CF9">
        <w:rPr>
          <w:rStyle w:val="aa"/>
          <w:kern w:val="3"/>
        </w:rPr>
        <w:t>культур и религиозных сект</w:t>
      </w:r>
      <w:r w:rsidR="002B1B02">
        <w:rPr>
          <w:rStyle w:val="aa"/>
          <w:kern w:val="3"/>
        </w:rPr>
        <w:t xml:space="preserve"> </w:t>
      </w:r>
      <w:r w:rsidR="00EF4CF9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 xml:space="preserve">проведено </w:t>
      </w:r>
      <w:r w:rsidR="002B1B02">
        <w:rPr>
          <w:rStyle w:val="aa"/>
          <w:kern w:val="3"/>
        </w:rPr>
        <w:t>196 мероприятий с охватом 6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130 человек;</w:t>
      </w:r>
    </w:p>
    <w:p w14:paraId="4A697195" w14:textId="062B927C" w:rsidR="006B0791" w:rsidRDefault="004B5715" w:rsidP="00A529A5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>-</w:t>
      </w:r>
      <w:r w:rsidR="002B1B02">
        <w:rPr>
          <w:rStyle w:val="aa"/>
          <w:kern w:val="3"/>
        </w:rPr>
        <w:t>противодействи</w:t>
      </w:r>
      <w:r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жестокому обращению с детьми </w:t>
      </w:r>
      <w:r w:rsidR="007D031A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 xml:space="preserve">проведено </w:t>
      </w:r>
      <w:r w:rsidR="002B1B02">
        <w:rPr>
          <w:rStyle w:val="aa"/>
          <w:kern w:val="3"/>
        </w:rPr>
        <w:t>87 мероприятий с охватом 4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917 человек;</w:t>
      </w:r>
    </w:p>
    <w:p w14:paraId="4A374ADA" w14:textId="08D20B83" w:rsidR="006B0791" w:rsidRDefault="00D50333" w:rsidP="00A529A5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>-</w:t>
      </w:r>
      <w:r w:rsidR="007D031A">
        <w:rPr>
          <w:rStyle w:val="aa"/>
          <w:kern w:val="3"/>
        </w:rPr>
        <w:t>нравственно-</w:t>
      </w:r>
      <w:r w:rsidR="002B1B02">
        <w:rPr>
          <w:rStyle w:val="aa"/>
          <w:kern w:val="3"/>
        </w:rPr>
        <w:t>эстетическо</w:t>
      </w:r>
      <w:r w:rsidR="004B5715"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воспитани</w:t>
      </w:r>
      <w:r w:rsidR="004B5715"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</w:t>
      </w:r>
      <w:r w:rsidR="007D031A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 xml:space="preserve">проведено </w:t>
      </w:r>
      <w:r w:rsidR="002B1B02">
        <w:rPr>
          <w:rStyle w:val="aa"/>
          <w:kern w:val="3"/>
        </w:rPr>
        <w:t>3313 мероприятий с охватом 193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882 человека;</w:t>
      </w:r>
    </w:p>
    <w:p w14:paraId="463F7259" w14:textId="4069EC9C" w:rsidR="006B0791" w:rsidRDefault="00D50333" w:rsidP="00A529A5">
      <w:pPr>
        <w:shd w:val="clear" w:color="auto" w:fill="FFFFFF"/>
        <w:suppressAutoHyphens/>
        <w:ind w:firstLine="567"/>
        <w:jc w:val="both"/>
        <w:rPr>
          <w:rStyle w:val="aa"/>
          <w:kern w:val="3"/>
        </w:rPr>
      </w:pPr>
      <w:r>
        <w:rPr>
          <w:rStyle w:val="aa"/>
          <w:kern w:val="3"/>
        </w:rPr>
        <w:t xml:space="preserve">  -</w:t>
      </w:r>
      <w:r w:rsidR="002B1B02">
        <w:rPr>
          <w:rStyle w:val="aa"/>
          <w:kern w:val="3"/>
        </w:rPr>
        <w:t>экологическо</w:t>
      </w:r>
      <w:r w:rsidR="004B5715"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воспитани</w:t>
      </w:r>
      <w:r w:rsidR="004B5715">
        <w:rPr>
          <w:rStyle w:val="aa"/>
          <w:kern w:val="3"/>
        </w:rPr>
        <w:t>е</w:t>
      </w:r>
      <w:r w:rsidR="002B1B02">
        <w:rPr>
          <w:rStyle w:val="aa"/>
          <w:kern w:val="3"/>
        </w:rPr>
        <w:t xml:space="preserve"> </w:t>
      </w:r>
      <w:r w:rsidR="007D031A">
        <w:rPr>
          <w:rStyle w:val="aa"/>
          <w:kern w:val="3"/>
        </w:rPr>
        <w:t>–</w:t>
      </w:r>
      <w:r w:rsidR="002B1B02">
        <w:rPr>
          <w:rStyle w:val="aa"/>
          <w:kern w:val="3"/>
        </w:rPr>
        <w:t xml:space="preserve"> </w:t>
      </w:r>
      <w:r w:rsidR="00CB389A">
        <w:rPr>
          <w:rStyle w:val="aa"/>
          <w:kern w:val="3"/>
        </w:rPr>
        <w:t xml:space="preserve">проведено </w:t>
      </w:r>
      <w:r w:rsidR="002B1B02">
        <w:rPr>
          <w:rStyle w:val="aa"/>
          <w:kern w:val="3"/>
        </w:rPr>
        <w:t>854 мероприятия с охватом 17</w:t>
      </w:r>
      <w:r w:rsidR="00D27926">
        <w:rPr>
          <w:rStyle w:val="aa"/>
          <w:kern w:val="3"/>
        </w:rPr>
        <w:t xml:space="preserve"> </w:t>
      </w:r>
      <w:r w:rsidR="002B1B02">
        <w:rPr>
          <w:rStyle w:val="aa"/>
          <w:kern w:val="3"/>
        </w:rPr>
        <w:t>500 человек.</w:t>
      </w:r>
    </w:p>
    <w:p w14:paraId="230B14C4" w14:textId="7112AF82" w:rsidR="006B0791" w:rsidRDefault="007745B7" w:rsidP="004E1DF9">
      <w:pPr>
        <w:ind w:firstLine="709"/>
        <w:jc w:val="both"/>
      </w:pPr>
      <w:r>
        <w:rPr>
          <w:rStyle w:val="aa"/>
        </w:rPr>
        <w:t xml:space="preserve">В рамках профилактики вредных привычек ежегодно проводятся акции, посвященные Международному дню борьбы со СПИДом, Международному дню борьбы с наркоманией во время которых раздают справочный материал, буклеты, листовки. В завершении марафона по профилактике вредных привычек проходит конкурс молодежных программ </w:t>
      </w:r>
      <w:r w:rsidR="002B1B02">
        <w:rPr>
          <w:rStyle w:val="aa"/>
        </w:rPr>
        <w:t>по профилактике вредных при</w:t>
      </w:r>
      <w:r w:rsidR="00CD53F8">
        <w:rPr>
          <w:rStyle w:val="aa"/>
        </w:rPr>
        <w:t>в</w:t>
      </w:r>
      <w:r>
        <w:rPr>
          <w:rStyle w:val="aa"/>
        </w:rPr>
        <w:t xml:space="preserve">ычек «Минздрав предупреждает…», </w:t>
      </w:r>
      <w:r w:rsidR="007D031A">
        <w:rPr>
          <w:rStyle w:val="aa"/>
        </w:rPr>
        <w:t xml:space="preserve">конкурс социальной </w:t>
      </w:r>
      <w:proofErr w:type="spellStart"/>
      <w:r w:rsidR="007D031A">
        <w:rPr>
          <w:rStyle w:val="aa"/>
        </w:rPr>
        <w:t>видео</w:t>
      </w:r>
      <w:r w:rsidR="002B1B02">
        <w:rPr>
          <w:rStyle w:val="aa"/>
        </w:rPr>
        <w:t>рекламы</w:t>
      </w:r>
      <w:proofErr w:type="spellEnd"/>
      <w:r w:rsidR="002B1B02">
        <w:rPr>
          <w:rStyle w:val="aa"/>
        </w:rPr>
        <w:t xml:space="preserve"> и социальной наружной рекламы в рамках антинаркотической кампании</w:t>
      </w:r>
      <w:r w:rsidR="00261E01">
        <w:rPr>
          <w:rStyle w:val="aa"/>
        </w:rPr>
        <w:t xml:space="preserve"> по городскому округу </w:t>
      </w:r>
      <w:r w:rsidR="002B1B02">
        <w:rPr>
          <w:rStyle w:val="aa"/>
        </w:rPr>
        <w:t>«Давай жить». Организуются встречи с психологами, представителями Русской Православной Церкви.</w:t>
      </w:r>
    </w:p>
    <w:p w14:paraId="7B286B35" w14:textId="4952C0F0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 </w:t>
      </w:r>
      <w:r w:rsidR="007E4A23">
        <w:rPr>
          <w:rStyle w:val="aa"/>
        </w:rPr>
        <w:t xml:space="preserve">Молодежь округа провела </w:t>
      </w:r>
      <w:r>
        <w:rPr>
          <w:rStyle w:val="aa"/>
        </w:rPr>
        <w:t>акци</w:t>
      </w:r>
      <w:r w:rsidR="007E4A23">
        <w:rPr>
          <w:rStyle w:val="aa"/>
        </w:rPr>
        <w:t xml:space="preserve">ю </w:t>
      </w:r>
      <w:r>
        <w:rPr>
          <w:rStyle w:val="aa"/>
        </w:rPr>
        <w:t>«Обелиски», в период которой проводится благоустройство памятников</w:t>
      </w:r>
      <w:r w:rsidR="007E4A23">
        <w:rPr>
          <w:rStyle w:val="aa"/>
        </w:rPr>
        <w:t xml:space="preserve"> и братских могил. Прошли </w:t>
      </w:r>
      <w:r>
        <w:rPr>
          <w:rStyle w:val="aa"/>
        </w:rPr>
        <w:t>окружные военно-патриотические мероприятия, такие как: Спартакиада допризывной молодежи городского округа Домодедово, окружная молодежная военно-спортивная эстафета «Готов к защите Отечества», молодежная поисковая игра «</w:t>
      </w:r>
      <w:proofErr w:type="spellStart"/>
      <w:r>
        <w:rPr>
          <w:rStyle w:val="aa"/>
        </w:rPr>
        <w:t>ПортаЛ</w:t>
      </w:r>
      <w:proofErr w:type="spellEnd"/>
      <w:r>
        <w:rPr>
          <w:rStyle w:val="aa"/>
        </w:rPr>
        <w:t>», окружная молодёжная военно-спортивная игра «Партизанский рейд», окружная молодежная военно-спортивная игра «Юнармеец».</w:t>
      </w:r>
    </w:p>
    <w:p w14:paraId="7BB357BF" w14:textId="07A8B3C6" w:rsidR="00C62D46" w:rsidRDefault="00C62D46" w:rsidP="00C62D46">
      <w:pPr>
        <w:tabs>
          <w:tab w:val="left" w:pos="851"/>
        </w:tabs>
        <w:ind w:firstLine="709"/>
        <w:jc w:val="both"/>
        <w:rPr>
          <w:rStyle w:val="aa"/>
        </w:rPr>
      </w:pPr>
      <w:r>
        <w:rPr>
          <w:rStyle w:val="aa"/>
          <w:rFonts w:ascii="Calibri" w:hAnsi="Calibri"/>
        </w:rPr>
        <w:t xml:space="preserve"> </w:t>
      </w:r>
      <w:r w:rsidR="002734FA">
        <w:rPr>
          <w:rStyle w:val="aa"/>
        </w:rPr>
        <w:t>С лета 2019 года для молодёжи округа открыта досуговая зона «Хобби-бар» в Молодежном центре технического творчества «Интеграл». </w:t>
      </w:r>
      <w:r w:rsidR="002734FA">
        <w:rPr>
          <w:rStyle w:val="aa"/>
          <w:shd w:val="clear" w:color="auto" w:fill="FFFFFF"/>
        </w:rPr>
        <w:t>Основная идея этого проекта: «Бар без вредных привычек» - развлечения могут быть здоровыми и интересными. Помимо настольных игр, молодежь участвует в интерактивных, музыкальных и интеллектуальных битвах. </w:t>
      </w:r>
      <w:r>
        <w:rPr>
          <w:rStyle w:val="aa"/>
        </w:rPr>
        <w:t xml:space="preserve">  На большом экране Молодежного Комплексного Центра «Победа» была проведена трансляция Чем</w:t>
      </w:r>
      <w:r w:rsidR="004E1DF9">
        <w:rPr>
          <w:rStyle w:val="aa"/>
        </w:rPr>
        <w:t xml:space="preserve">пионата России по </w:t>
      </w:r>
      <w:proofErr w:type="spellStart"/>
      <w:r w:rsidR="004E1DF9">
        <w:rPr>
          <w:rStyle w:val="aa"/>
        </w:rPr>
        <w:t>Киберфутболу</w:t>
      </w:r>
      <w:proofErr w:type="spellEnd"/>
      <w:r w:rsidR="004E1DF9">
        <w:rPr>
          <w:rStyle w:val="aa"/>
        </w:rPr>
        <w:t xml:space="preserve">. </w:t>
      </w:r>
      <w:r>
        <w:rPr>
          <w:rStyle w:val="aa"/>
        </w:rPr>
        <w:t>16 игроков приняли участие в данном Чемпионате.</w:t>
      </w:r>
    </w:p>
    <w:p w14:paraId="5EF2E00A" w14:textId="77777777" w:rsidR="00AA6857" w:rsidRDefault="00AA6857">
      <w:pPr>
        <w:ind w:firstLine="709"/>
        <w:jc w:val="both"/>
        <w:rPr>
          <w:rStyle w:val="aa"/>
        </w:rPr>
      </w:pPr>
    </w:p>
    <w:p w14:paraId="408AACB7" w14:textId="5FBC8979" w:rsidR="00D57075" w:rsidRDefault="00AA6857">
      <w:pPr>
        <w:ind w:firstLine="709"/>
        <w:jc w:val="both"/>
        <w:rPr>
          <w:rStyle w:val="aa"/>
        </w:rPr>
      </w:pPr>
      <w:r>
        <w:rPr>
          <w:rStyle w:val="aa"/>
        </w:rPr>
        <w:t xml:space="preserve">Самой крупной муниципальной системой является образование. </w:t>
      </w:r>
    </w:p>
    <w:p w14:paraId="33780C76" w14:textId="77777777" w:rsidR="00AF4D52" w:rsidRDefault="00AF4D52">
      <w:pPr>
        <w:ind w:firstLine="709"/>
        <w:jc w:val="both"/>
        <w:rPr>
          <w:rStyle w:val="aa"/>
        </w:rPr>
      </w:pPr>
    </w:p>
    <w:p w14:paraId="31BB5753" w14:textId="2689CDDB" w:rsidR="001574D3" w:rsidRDefault="00E726CB" w:rsidP="001574D3">
      <w:pPr>
        <w:ind w:firstLine="567"/>
        <w:jc w:val="both"/>
      </w:pPr>
      <w:r>
        <w:t xml:space="preserve">В целом на развитие </w:t>
      </w:r>
      <w:r w:rsidR="00AA6857">
        <w:t xml:space="preserve">системы </w:t>
      </w:r>
      <w:r>
        <w:t xml:space="preserve">образования выделено  4 745 821,4 тыс. руб. бюджетных средств, что составляет </w:t>
      </w:r>
      <w:r w:rsidR="001574D3">
        <w:t xml:space="preserve"> </w:t>
      </w:r>
      <w:r>
        <w:t>50% всех расходов бюджета.</w:t>
      </w:r>
    </w:p>
    <w:p w14:paraId="4BEDB000" w14:textId="77777777" w:rsidR="006B0791" w:rsidRDefault="006B0791">
      <w:pPr>
        <w:ind w:firstLine="567"/>
        <w:jc w:val="both"/>
        <w:rPr>
          <w:rStyle w:val="aa"/>
        </w:rPr>
      </w:pPr>
    </w:p>
    <w:p w14:paraId="7885D753" w14:textId="41473861" w:rsidR="006B0791" w:rsidRDefault="002B1B02">
      <w:pPr>
        <w:ind w:firstLine="709"/>
        <w:jc w:val="both"/>
      </w:pPr>
      <w:r>
        <w:rPr>
          <w:rStyle w:val="aa"/>
        </w:rPr>
        <w:t>В муниципальной системе</w:t>
      </w:r>
      <w:r w:rsidR="0074030E">
        <w:rPr>
          <w:rStyle w:val="aa"/>
        </w:rPr>
        <w:t xml:space="preserve"> образования городского округа работают</w:t>
      </w:r>
      <w:r>
        <w:rPr>
          <w:rStyle w:val="aa"/>
        </w:rPr>
        <w:t xml:space="preserve"> 79 муниципа</w:t>
      </w:r>
      <w:r w:rsidR="00B85BB9">
        <w:rPr>
          <w:rStyle w:val="aa"/>
        </w:rPr>
        <w:t>льных образовательных учреждений</w:t>
      </w:r>
      <w:r>
        <w:rPr>
          <w:rStyle w:val="aa"/>
        </w:rPr>
        <w:t>:</w:t>
      </w:r>
    </w:p>
    <w:p w14:paraId="41A27780" w14:textId="77777777" w:rsidR="006B0791" w:rsidRDefault="002B1B02">
      <w:pPr>
        <w:ind w:firstLine="709"/>
        <w:jc w:val="both"/>
      </w:pPr>
      <w:r>
        <w:rPr>
          <w:rStyle w:val="aa"/>
        </w:rPr>
        <w:t xml:space="preserve">- 44 </w:t>
      </w:r>
      <w:proofErr w:type="gramStart"/>
      <w:r>
        <w:rPr>
          <w:rStyle w:val="aa"/>
        </w:rPr>
        <w:t>дошкольных</w:t>
      </w:r>
      <w:proofErr w:type="gramEnd"/>
      <w:r>
        <w:rPr>
          <w:rStyle w:val="aa"/>
        </w:rPr>
        <w:t xml:space="preserve"> образовательных учреждения</w:t>
      </w:r>
      <w:r w:rsidR="000716A0">
        <w:rPr>
          <w:rStyle w:val="aa"/>
        </w:rPr>
        <w:t>;</w:t>
      </w:r>
      <w:r>
        <w:rPr>
          <w:rStyle w:val="aa"/>
        </w:rPr>
        <w:t xml:space="preserve"> </w:t>
      </w:r>
    </w:p>
    <w:p w14:paraId="10CF3628" w14:textId="77777777" w:rsidR="006B0791" w:rsidRDefault="002B1B02">
      <w:pPr>
        <w:ind w:firstLine="709"/>
        <w:jc w:val="both"/>
      </w:pPr>
      <w:r>
        <w:rPr>
          <w:rStyle w:val="aa"/>
        </w:rPr>
        <w:t>- 28 общеобраз</w:t>
      </w:r>
      <w:r w:rsidR="000716A0">
        <w:rPr>
          <w:rStyle w:val="aa"/>
        </w:rPr>
        <w:t>овательных учреждений;</w:t>
      </w:r>
      <w:r>
        <w:rPr>
          <w:rStyle w:val="aa"/>
        </w:rPr>
        <w:t xml:space="preserve"> </w:t>
      </w:r>
    </w:p>
    <w:p w14:paraId="785D4909" w14:textId="1812FD82" w:rsidR="006B0791" w:rsidRDefault="002B1B02">
      <w:pPr>
        <w:ind w:firstLine="709"/>
        <w:jc w:val="both"/>
      </w:pPr>
      <w:r>
        <w:rPr>
          <w:rStyle w:val="aa"/>
        </w:rPr>
        <w:t>- 4 учрежде</w:t>
      </w:r>
      <w:r w:rsidR="00415B13">
        <w:rPr>
          <w:rStyle w:val="aa"/>
        </w:rPr>
        <w:t>ния</w:t>
      </w:r>
      <w:r w:rsidR="000716A0">
        <w:rPr>
          <w:rStyle w:val="aa"/>
        </w:rPr>
        <w:t xml:space="preserve"> дополнительного образования;</w:t>
      </w:r>
      <w:r>
        <w:rPr>
          <w:rStyle w:val="aa"/>
        </w:rPr>
        <w:t xml:space="preserve"> </w:t>
      </w:r>
    </w:p>
    <w:p w14:paraId="2DC7DA6D" w14:textId="77777777" w:rsidR="000716A0" w:rsidRDefault="002B1B02">
      <w:pPr>
        <w:ind w:firstLine="709"/>
        <w:jc w:val="both"/>
        <w:rPr>
          <w:rStyle w:val="aa"/>
        </w:rPr>
      </w:pPr>
      <w:r>
        <w:rPr>
          <w:rStyle w:val="aa"/>
        </w:rPr>
        <w:t>- 1 муниципальное казенное учреждение «Центр психолого-педагогичес</w:t>
      </w:r>
      <w:r w:rsidR="000716A0">
        <w:rPr>
          <w:rStyle w:val="aa"/>
        </w:rPr>
        <w:t xml:space="preserve">кой и </w:t>
      </w:r>
      <w:proofErr w:type="gramStart"/>
      <w:r w:rsidR="000716A0">
        <w:rPr>
          <w:rStyle w:val="aa"/>
        </w:rPr>
        <w:t>медико-социальной</w:t>
      </w:r>
      <w:proofErr w:type="gramEnd"/>
      <w:r w:rsidR="000716A0">
        <w:rPr>
          <w:rStyle w:val="aa"/>
        </w:rPr>
        <w:t xml:space="preserve"> помощи».</w:t>
      </w:r>
    </w:p>
    <w:p w14:paraId="671360AF" w14:textId="6DAE4B6B" w:rsidR="006B0791" w:rsidRDefault="00415B13">
      <w:pPr>
        <w:ind w:firstLine="709"/>
        <w:jc w:val="both"/>
        <w:rPr>
          <w:rStyle w:val="aa"/>
        </w:rPr>
      </w:pPr>
      <w:r>
        <w:rPr>
          <w:rStyle w:val="aa"/>
        </w:rPr>
        <w:t>Учреждения</w:t>
      </w:r>
      <w:r w:rsidR="002B1B02">
        <w:rPr>
          <w:rStyle w:val="aa"/>
        </w:rPr>
        <w:t xml:space="preserve"> предоставляют общедоступное и бесплатное дошкольное, начальное общее, основное общее, среднее общее по основным образовательным программа</w:t>
      </w:r>
      <w:r w:rsidR="00B85BB9">
        <w:rPr>
          <w:rStyle w:val="aa"/>
        </w:rPr>
        <w:t>м</w:t>
      </w:r>
      <w:r w:rsidR="002B1B02">
        <w:rPr>
          <w:rStyle w:val="aa"/>
        </w:rPr>
        <w:t xml:space="preserve"> в соответствии с </w:t>
      </w:r>
      <w:r w:rsidR="000716A0">
        <w:rPr>
          <w:rStyle w:val="aa"/>
        </w:rPr>
        <w:t>федеральными государственными образовательными стандартами</w:t>
      </w:r>
      <w:r w:rsidR="002B1B02">
        <w:rPr>
          <w:rStyle w:val="aa"/>
        </w:rPr>
        <w:t>, дополнительное образование.</w:t>
      </w:r>
    </w:p>
    <w:p w14:paraId="2C338628" w14:textId="77777777" w:rsidR="00981859" w:rsidRDefault="00981859">
      <w:pPr>
        <w:ind w:firstLine="709"/>
        <w:jc w:val="both"/>
        <w:rPr>
          <w:rStyle w:val="aa"/>
        </w:rPr>
      </w:pPr>
    </w:p>
    <w:p w14:paraId="4F7DFD7E" w14:textId="31B8BBFA" w:rsidR="00981859" w:rsidRPr="00981859" w:rsidRDefault="00981859">
      <w:pPr>
        <w:ind w:firstLine="709"/>
        <w:jc w:val="both"/>
        <w:rPr>
          <w:rStyle w:val="aa"/>
        </w:rPr>
      </w:pPr>
      <w:r w:rsidRPr="00981859">
        <w:rPr>
          <w:rStyle w:val="aa"/>
        </w:rPr>
        <w:t>Муниципальные дошкольные учреждения образования посещают 11 </w:t>
      </w:r>
      <w:r w:rsidR="00594773">
        <w:rPr>
          <w:rStyle w:val="aa"/>
        </w:rPr>
        <w:t>144</w:t>
      </w:r>
      <w:r w:rsidRPr="00981859">
        <w:rPr>
          <w:rStyle w:val="aa"/>
        </w:rPr>
        <w:t xml:space="preserve"> </w:t>
      </w:r>
      <w:r w:rsidR="00594773">
        <w:rPr>
          <w:rStyle w:val="aa"/>
        </w:rPr>
        <w:t>ребенка</w:t>
      </w:r>
      <w:r w:rsidRPr="00981859">
        <w:rPr>
          <w:rStyle w:val="aa"/>
        </w:rPr>
        <w:t xml:space="preserve">, что на </w:t>
      </w:r>
      <w:r w:rsidR="00594773">
        <w:rPr>
          <w:rStyle w:val="aa"/>
        </w:rPr>
        <w:t>999</w:t>
      </w:r>
      <w:r w:rsidRPr="00981859">
        <w:rPr>
          <w:rStyle w:val="aa"/>
        </w:rPr>
        <w:t xml:space="preserve">  </w:t>
      </w:r>
      <w:r w:rsidR="00594773">
        <w:rPr>
          <w:rStyle w:val="aa"/>
        </w:rPr>
        <w:t>человек</w:t>
      </w:r>
      <w:r w:rsidRPr="00981859">
        <w:rPr>
          <w:rStyle w:val="aa"/>
        </w:rPr>
        <w:t xml:space="preserve"> больше, чем в 2018 году.</w:t>
      </w:r>
    </w:p>
    <w:p w14:paraId="37156151" w14:textId="46DD2B3C" w:rsidR="006B0791" w:rsidRDefault="00DC1054" w:rsidP="005C3925">
      <w:pPr>
        <w:ind w:firstLine="709"/>
        <w:jc w:val="both"/>
      </w:pPr>
      <w:r>
        <w:rPr>
          <w:rStyle w:val="aa"/>
        </w:rPr>
        <w:t xml:space="preserve">В  2019 году </w:t>
      </w:r>
      <w:r w:rsidR="00A4185D">
        <w:rPr>
          <w:rStyle w:val="aa"/>
        </w:rPr>
        <w:t xml:space="preserve">было </w:t>
      </w:r>
      <w:r w:rsidR="00E726CB">
        <w:rPr>
          <w:rStyle w:val="aa"/>
        </w:rPr>
        <w:t>дополнительно создано</w:t>
      </w:r>
      <w:r w:rsidR="005C3925">
        <w:rPr>
          <w:rStyle w:val="aa"/>
        </w:rPr>
        <w:t xml:space="preserve"> 512 мест, в том числе:</w:t>
      </w:r>
      <w:r w:rsidR="002B1B02">
        <w:rPr>
          <w:rStyle w:val="aa"/>
        </w:rPr>
        <w:t xml:space="preserve"> </w:t>
      </w:r>
    </w:p>
    <w:p w14:paraId="4A4336AB" w14:textId="1110C8F4" w:rsidR="006B0791" w:rsidRDefault="002B1B02">
      <w:pPr>
        <w:ind w:firstLine="709"/>
        <w:jc w:val="both"/>
      </w:pPr>
      <w:r>
        <w:rPr>
          <w:rStyle w:val="aa"/>
        </w:rPr>
        <w:t>- для детей от 1,5 до 3 лет – 202 места в группах</w:t>
      </w:r>
      <w:r w:rsidR="00A4185D">
        <w:rPr>
          <w:rStyle w:val="aa"/>
        </w:rPr>
        <w:t xml:space="preserve"> кратковременного пребывания</w:t>
      </w:r>
      <w:r w:rsidR="00415B13">
        <w:rPr>
          <w:rStyle w:val="aa"/>
        </w:rPr>
        <w:t xml:space="preserve"> </w:t>
      </w:r>
      <w:r w:rsidR="00A4185D">
        <w:rPr>
          <w:rStyle w:val="aa"/>
        </w:rPr>
        <w:t>(</w:t>
      </w:r>
      <w:r>
        <w:rPr>
          <w:rStyle w:val="aa"/>
        </w:rPr>
        <w:t xml:space="preserve">50 мест в </w:t>
      </w:r>
      <w:r w:rsidR="00A4185D">
        <w:rPr>
          <w:rStyle w:val="aa"/>
        </w:rPr>
        <w:t>детском саду №8</w:t>
      </w:r>
      <w:r>
        <w:rPr>
          <w:rStyle w:val="aa"/>
        </w:rPr>
        <w:t xml:space="preserve"> «Белочка», 50 мест в </w:t>
      </w:r>
      <w:r w:rsidR="00A4185D">
        <w:rPr>
          <w:rStyle w:val="aa"/>
        </w:rPr>
        <w:t xml:space="preserve">детском </w:t>
      </w:r>
      <w:r w:rsidR="00415B13">
        <w:rPr>
          <w:rStyle w:val="aa"/>
        </w:rPr>
        <w:t>саду</w:t>
      </w:r>
      <w:r>
        <w:rPr>
          <w:rStyle w:val="aa"/>
        </w:rPr>
        <w:t xml:space="preserve"> №12 «Берёзка», 52 места </w:t>
      </w:r>
      <w:r w:rsidR="00A4185D">
        <w:rPr>
          <w:rStyle w:val="aa"/>
        </w:rPr>
        <w:t xml:space="preserve">в детском саду </w:t>
      </w:r>
      <w:r>
        <w:rPr>
          <w:rStyle w:val="aa"/>
        </w:rPr>
        <w:t xml:space="preserve">№35 «Дельфин», 50 мест в </w:t>
      </w:r>
      <w:r w:rsidR="00A4185D">
        <w:rPr>
          <w:rStyle w:val="aa"/>
        </w:rPr>
        <w:t>детском саду №5 «Непоседы»)</w:t>
      </w:r>
      <w:r w:rsidR="00B85BB9">
        <w:rPr>
          <w:rStyle w:val="aa"/>
        </w:rPr>
        <w:t>;</w:t>
      </w:r>
    </w:p>
    <w:p w14:paraId="0F951A96" w14:textId="64222BDA" w:rsidR="006B0791" w:rsidRDefault="002B1B02">
      <w:pPr>
        <w:ind w:firstLine="709"/>
        <w:jc w:val="both"/>
      </w:pPr>
      <w:r>
        <w:rPr>
          <w:rStyle w:val="aa"/>
        </w:rPr>
        <w:t xml:space="preserve">- для детей от 2 до 3 лет </w:t>
      </w:r>
      <w:r w:rsidR="00A4185D">
        <w:rPr>
          <w:rStyle w:val="aa"/>
        </w:rPr>
        <w:t>–</w:t>
      </w:r>
      <w:r>
        <w:rPr>
          <w:rStyle w:val="aa"/>
        </w:rPr>
        <w:t xml:space="preserve"> 25</w:t>
      </w:r>
      <w:r w:rsidR="00415B13">
        <w:rPr>
          <w:rStyle w:val="aa"/>
        </w:rPr>
        <w:t xml:space="preserve"> мест</w:t>
      </w:r>
      <w:r>
        <w:rPr>
          <w:rStyle w:val="aa"/>
        </w:rPr>
        <w:t xml:space="preserve"> в </w:t>
      </w:r>
      <w:proofErr w:type="gramStart"/>
      <w:r>
        <w:rPr>
          <w:rStyle w:val="aa"/>
        </w:rPr>
        <w:t>группе полного дня</w:t>
      </w:r>
      <w:proofErr w:type="gramEnd"/>
      <w:r>
        <w:rPr>
          <w:rStyle w:val="aa"/>
        </w:rPr>
        <w:t xml:space="preserve"> в </w:t>
      </w:r>
      <w:r w:rsidR="00A4185D">
        <w:rPr>
          <w:rStyle w:val="aa"/>
        </w:rPr>
        <w:t xml:space="preserve">детском саду </w:t>
      </w:r>
      <w:r>
        <w:rPr>
          <w:rStyle w:val="aa"/>
        </w:rPr>
        <w:t>№5 «Непоседы»;</w:t>
      </w:r>
    </w:p>
    <w:p w14:paraId="6629A583" w14:textId="129C4BB3" w:rsidR="006B0791" w:rsidRDefault="002B1B02" w:rsidP="00415B13">
      <w:pPr>
        <w:ind w:firstLine="708"/>
        <w:jc w:val="both"/>
      </w:pPr>
      <w:r>
        <w:rPr>
          <w:rStyle w:val="aa"/>
        </w:rPr>
        <w:t xml:space="preserve">- для детей от 3 до 7 лет – 150 мест в </w:t>
      </w:r>
      <w:proofErr w:type="gramStart"/>
      <w:r>
        <w:rPr>
          <w:rStyle w:val="aa"/>
        </w:rPr>
        <w:t>групп</w:t>
      </w:r>
      <w:r w:rsidR="00A4185D">
        <w:rPr>
          <w:rStyle w:val="aa"/>
        </w:rPr>
        <w:t>ах</w:t>
      </w:r>
      <w:proofErr w:type="gramEnd"/>
      <w:r w:rsidR="00A4185D">
        <w:rPr>
          <w:rStyle w:val="aa"/>
        </w:rPr>
        <w:t xml:space="preserve"> кратковременного пребывания (</w:t>
      </w:r>
      <w:r>
        <w:rPr>
          <w:rStyle w:val="aa"/>
        </w:rPr>
        <w:t xml:space="preserve">50 мест                     в </w:t>
      </w:r>
      <w:r w:rsidR="00AF23D0">
        <w:rPr>
          <w:rStyle w:val="aa"/>
        </w:rPr>
        <w:t>детском саду</w:t>
      </w:r>
      <w:r w:rsidR="00A4185D">
        <w:rPr>
          <w:rStyle w:val="aa"/>
        </w:rPr>
        <w:t xml:space="preserve"> </w:t>
      </w:r>
      <w:r>
        <w:rPr>
          <w:rStyle w:val="aa"/>
        </w:rPr>
        <w:t>№23 «</w:t>
      </w:r>
      <w:r w:rsidR="00A4185D">
        <w:rPr>
          <w:rStyle w:val="aa"/>
        </w:rPr>
        <w:t xml:space="preserve">Золотой ключик», 50 мест в детском саду </w:t>
      </w:r>
      <w:r>
        <w:rPr>
          <w:rStyle w:val="aa"/>
        </w:rPr>
        <w:t>№30 «Дружба», 50 мест</w:t>
      </w:r>
      <w:r w:rsidR="00A4185D">
        <w:rPr>
          <w:rStyle w:val="aa"/>
        </w:rPr>
        <w:t xml:space="preserve"> в детском саду №34 «Светлячок»)</w:t>
      </w:r>
      <w:r w:rsidR="00B85BB9">
        <w:rPr>
          <w:rStyle w:val="aa"/>
        </w:rPr>
        <w:t>;</w:t>
      </w:r>
      <w:r w:rsidR="00A4185D">
        <w:rPr>
          <w:rStyle w:val="aa"/>
        </w:rPr>
        <w:t xml:space="preserve"> </w:t>
      </w:r>
    </w:p>
    <w:p w14:paraId="66BF7532" w14:textId="79C8FD32" w:rsidR="006B0791" w:rsidRDefault="00AF23D0">
      <w:pPr>
        <w:ind w:firstLine="709"/>
        <w:jc w:val="both"/>
        <w:rPr>
          <w:rStyle w:val="aa"/>
        </w:rPr>
      </w:pPr>
      <w:r>
        <w:rPr>
          <w:rStyle w:val="aa"/>
        </w:rPr>
        <w:t>- для детей от 3 до 7 лет</w:t>
      </w:r>
      <w:r w:rsidR="002B1B02">
        <w:rPr>
          <w:rStyle w:val="aa"/>
        </w:rPr>
        <w:t xml:space="preserve"> </w:t>
      </w:r>
      <w:r>
        <w:rPr>
          <w:rStyle w:val="aa"/>
        </w:rPr>
        <w:t>–</w:t>
      </w:r>
      <w:r w:rsidR="002B1B02">
        <w:rPr>
          <w:rStyle w:val="aa"/>
        </w:rPr>
        <w:t xml:space="preserve"> 135</w:t>
      </w:r>
      <w:r>
        <w:rPr>
          <w:rStyle w:val="aa"/>
        </w:rPr>
        <w:t xml:space="preserve"> мест</w:t>
      </w:r>
      <w:r w:rsidR="002B1B02">
        <w:rPr>
          <w:rStyle w:val="aa"/>
        </w:rPr>
        <w:t xml:space="preserve"> в </w:t>
      </w:r>
      <w:proofErr w:type="gramStart"/>
      <w:r w:rsidR="002B1B02">
        <w:rPr>
          <w:rStyle w:val="aa"/>
        </w:rPr>
        <w:t>группах</w:t>
      </w:r>
      <w:proofErr w:type="gramEnd"/>
      <w:r w:rsidR="002B1B02">
        <w:rPr>
          <w:rStyle w:val="aa"/>
        </w:rPr>
        <w:t xml:space="preserve"> полного дня в </w:t>
      </w:r>
      <w:r w:rsidR="00A4185D">
        <w:rPr>
          <w:rStyle w:val="aa"/>
        </w:rPr>
        <w:t xml:space="preserve">детском саду </w:t>
      </w:r>
      <w:r w:rsidR="002B1B02">
        <w:rPr>
          <w:rStyle w:val="aa"/>
        </w:rPr>
        <w:t>№5 «Непоседы».</w:t>
      </w:r>
    </w:p>
    <w:p w14:paraId="4FAE6B52" w14:textId="4EBECDD5" w:rsidR="00981859" w:rsidRDefault="00594773">
      <w:pPr>
        <w:ind w:firstLine="709"/>
        <w:jc w:val="both"/>
      </w:pPr>
      <w:r w:rsidRPr="00902410">
        <w:t xml:space="preserve">За 2019 год принято 3 970 заявлений на </w:t>
      </w:r>
      <w:r w:rsidR="005C3925" w:rsidRPr="00902410">
        <w:t xml:space="preserve">учет на </w:t>
      </w:r>
      <w:r w:rsidRPr="00902410">
        <w:t xml:space="preserve">постановку в очередь для зачисления в </w:t>
      </w:r>
      <w:r w:rsidR="00902410">
        <w:t xml:space="preserve">детские сады </w:t>
      </w:r>
      <w:r w:rsidRPr="00902410">
        <w:t>(в 2018 году – 4 271 заявление</w:t>
      </w:r>
      <w:r w:rsidR="00902410" w:rsidRPr="00902410">
        <w:t>)</w:t>
      </w:r>
      <w:r w:rsidR="00B27873">
        <w:t xml:space="preserve">. Потребность в предоставлении мест </w:t>
      </w:r>
      <w:r w:rsidRPr="00902410">
        <w:t>с желаемой датой зачисления 01.09.2020:  от 3 до 7 лет -   600</w:t>
      </w:r>
      <w:r w:rsidR="00902410" w:rsidRPr="00902410">
        <w:t>, от</w:t>
      </w:r>
      <w:r w:rsidR="006F79A8">
        <w:t xml:space="preserve"> 1,5  до 3 лет -  1395</w:t>
      </w:r>
      <w:r w:rsidR="00902410" w:rsidRPr="00902410">
        <w:t>.</w:t>
      </w:r>
    </w:p>
    <w:p w14:paraId="5C4B0C8D" w14:textId="434B33C8" w:rsidR="005C3925" w:rsidRDefault="005C3925">
      <w:pPr>
        <w:ind w:firstLine="709"/>
        <w:jc w:val="both"/>
      </w:pPr>
      <w:r>
        <w:t>Начато строительство детского сада в микрорайоне Западный, который откроется в сентябре 2020 года.</w:t>
      </w:r>
    </w:p>
    <w:p w14:paraId="77D3FB14" w14:textId="6AF2D559" w:rsidR="00265F0E" w:rsidRDefault="00265F0E">
      <w:pPr>
        <w:ind w:firstLine="709"/>
        <w:jc w:val="both"/>
      </w:pPr>
      <w:r>
        <w:t>Закончено</w:t>
      </w:r>
      <w:r w:rsidR="003F6D52">
        <w:t xml:space="preserve"> проектирование </w:t>
      </w:r>
      <w:r w:rsidR="000840D1">
        <w:t xml:space="preserve">реконструкции неиспользованного </w:t>
      </w:r>
      <w:r w:rsidR="00ED4CFE">
        <w:t xml:space="preserve">помещения </w:t>
      </w:r>
      <w:r w:rsidR="000840D1">
        <w:t xml:space="preserve">для строительства детского сада </w:t>
      </w:r>
      <w:r w:rsidR="00516259">
        <w:t xml:space="preserve">на 100 </w:t>
      </w:r>
      <w:r w:rsidR="00F5566C">
        <w:t xml:space="preserve">мест </w:t>
      </w:r>
      <w:r w:rsidR="000840D1">
        <w:t>в деревне Красное.</w:t>
      </w:r>
    </w:p>
    <w:p w14:paraId="357FAE43" w14:textId="707D0D15" w:rsidR="00ED4CFE" w:rsidRDefault="00ED4CFE">
      <w:pPr>
        <w:ind w:firstLine="709"/>
        <w:jc w:val="both"/>
      </w:pPr>
      <w:r>
        <w:t xml:space="preserve">Начато проектирование детского сада на 250 мест в </w:t>
      </w:r>
      <w:r w:rsidR="00F11EFE">
        <w:t>селе Домодедово</w:t>
      </w:r>
      <w:r w:rsidRPr="00E50B91">
        <w:t>.</w:t>
      </w:r>
    </w:p>
    <w:p w14:paraId="5BFD708E" w14:textId="77777777" w:rsidR="00F11EFE" w:rsidRPr="00F11EFE" w:rsidRDefault="00F11EFE" w:rsidP="00F11EFE">
      <w:pPr>
        <w:ind w:firstLine="709"/>
        <w:jc w:val="both"/>
        <w:rPr>
          <w:color w:val="auto"/>
        </w:rPr>
      </w:pPr>
      <w:r w:rsidRPr="00F11EFE">
        <w:rPr>
          <w:color w:val="auto"/>
        </w:rPr>
        <w:t>Начаты работы по завершению строительства детского сада на 150 мест и школы на 900 мест в микрорайоне Южный.</w:t>
      </w:r>
    </w:p>
    <w:p w14:paraId="2AC3E08D" w14:textId="77777777" w:rsidR="00265F0E" w:rsidRDefault="00265F0E">
      <w:pPr>
        <w:ind w:firstLine="709"/>
        <w:jc w:val="both"/>
        <w:rPr>
          <w:rStyle w:val="aa"/>
        </w:rPr>
      </w:pPr>
    </w:p>
    <w:p w14:paraId="476E4A73" w14:textId="61FCC29A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На начало </w:t>
      </w:r>
      <w:r w:rsidR="00AF23D0">
        <w:rPr>
          <w:rStyle w:val="aa"/>
        </w:rPr>
        <w:t>2019–2020 учебного года</w:t>
      </w:r>
      <w:r>
        <w:rPr>
          <w:rStyle w:val="aa"/>
        </w:rPr>
        <w:t xml:space="preserve"> в общеобразовательных учреждениях городского округ</w:t>
      </w:r>
      <w:r w:rsidR="00AF23D0">
        <w:rPr>
          <w:rStyle w:val="aa"/>
        </w:rPr>
        <w:t>а</w:t>
      </w:r>
      <w:r w:rsidR="00A4185D">
        <w:rPr>
          <w:rStyle w:val="aa"/>
        </w:rPr>
        <w:t xml:space="preserve"> обучаются 24</w:t>
      </w:r>
      <w:r w:rsidR="00AF23D0">
        <w:rPr>
          <w:rStyle w:val="aa"/>
        </w:rPr>
        <w:t xml:space="preserve"> </w:t>
      </w:r>
      <w:r w:rsidR="00A4185D">
        <w:rPr>
          <w:rStyle w:val="aa"/>
        </w:rPr>
        <w:t xml:space="preserve">100 обучающихся, </w:t>
      </w:r>
      <w:r>
        <w:rPr>
          <w:rStyle w:val="aa"/>
        </w:rPr>
        <w:t xml:space="preserve">что на 1850 человек больше, чем в </w:t>
      </w:r>
      <w:r w:rsidR="00A4185D">
        <w:rPr>
          <w:rStyle w:val="aa"/>
        </w:rPr>
        <w:t xml:space="preserve">предыдущем учебном году. </w:t>
      </w:r>
    </w:p>
    <w:p w14:paraId="6781C4FB" w14:textId="2F62208E" w:rsidR="00C50E72" w:rsidRDefault="00C50E72">
      <w:pPr>
        <w:ind w:firstLine="709"/>
        <w:jc w:val="both"/>
        <w:rPr>
          <w:rStyle w:val="aa"/>
        </w:rPr>
      </w:pPr>
      <w:r>
        <w:rPr>
          <w:rStyle w:val="aa"/>
        </w:rPr>
        <w:t xml:space="preserve">Средняя наполняемость классов: в городских школах  – 29 человек, в сельских школах – 22 </w:t>
      </w:r>
      <w:r w:rsidR="001F16DC">
        <w:rPr>
          <w:rStyle w:val="aa"/>
        </w:rPr>
        <w:t>человека.</w:t>
      </w:r>
    </w:p>
    <w:p w14:paraId="73917C80" w14:textId="4D800B88" w:rsidR="001F16DC" w:rsidRDefault="001F16DC">
      <w:pPr>
        <w:ind w:firstLine="709"/>
        <w:jc w:val="both"/>
      </w:pPr>
      <w:r>
        <w:rPr>
          <w:rStyle w:val="aa"/>
        </w:rPr>
        <w:t xml:space="preserve">В 2019 году доля </w:t>
      </w:r>
      <w:proofErr w:type="gramStart"/>
      <w:r>
        <w:rPr>
          <w:rStyle w:val="aa"/>
        </w:rPr>
        <w:t>обучающихся</w:t>
      </w:r>
      <w:proofErr w:type="gramEnd"/>
      <w:r>
        <w:rPr>
          <w:rStyle w:val="aa"/>
        </w:rPr>
        <w:t xml:space="preserve"> во вторую смену составила 1,75% (2018 год – 4,3%).</w:t>
      </w:r>
    </w:p>
    <w:p w14:paraId="6D2AF178" w14:textId="77777777" w:rsidR="007E3809" w:rsidRDefault="002B1B02">
      <w:pPr>
        <w:ind w:firstLine="709"/>
        <w:jc w:val="both"/>
        <w:rPr>
          <w:rStyle w:val="aa"/>
        </w:rPr>
      </w:pPr>
      <w:r>
        <w:rPr>
          <w:rStyle w:val="aa"/>
        </w:rPr>
        <w:t>Государственную итоговую аттестацию (ГИА) в 9 классах прошли 1905 выпускников из 29 общеобразовательных учрежд</w:t>
      </w:r>
      <w:r w:rsidR="007E3809">
        <w:rPr>
          <w:rStyle w:val="aa"/>
        </w:rPr>
        <w:t>ений</w:t>
      </w:r>
      <w:r>
        <w:rPr>
          <w:rStyle w:val="aa"/>
        </w:rPr>
        <w:t>, что превышает показатель прошлого года на 189 человек.</w:t>
      </w:r>
      <w:r w:rsidR="007E3809">
        <w:rPr>
          <w:rStyle w:val="aa"/>
        </w:rPr>
        <w:t xml:space="preserve"> </w:t>
      </w:r>
      <w:r>
        <w:rPr>
          <w:rStyle w:val="aa"/>
        </w:rPr>
        <w:t xml:space="preserve"> По результатам ГИА аттестаты с отличием </w:t>
      </w:r>
      <w:r w:rsidR="007E3809">
        <w:rPr>
          <w:rStyle w:val="aa"/>
        </w:rPr>
        <w:t xml:space="preserve">получили </w:t>
      </w:r>
      <w:r>
        <w:rPr>
          <w:rStyle w:val="aa"/>
        </w:rPr>
        <w:t>153 девятиклассника</w:t>
      </w:r>
      <w:r w:rsidR="007E3809">
        <w:rPr>
          <w:rStyle w:val="aa"/>
        </w:rPr>
        <w:t xml:space="preserve">, что на 43 человека больше, чем в прошлом году. </w:t>
      </w:r>
      <w:r>
        <w:rPr>
          <w:rStyle w:val="aa"/>
        </w:rPr>
        <w:t xml:space="preserve"> </w:t>
      </w:r>
    </w:p>
    <w:p w14:paraId="237E84AD" w14:textId="2BB40760" w:rsidR="006B0791" w:rsidRDefault="00AF23D0">
      <w:pPr>
        <w:ind w:firstLine="709"/>
        <w:jc w:val="both"/>
        <w:rPr>
          <w:rStyle w:val="aa"/>
        </w:rPr>
      </w:pPr>
      <w:r>
        <w:rPr>
          <w:rStyle w:val="aa"/>
        </w:rPr>
        <w:t>По результатам ГИА в 11 классах</w:t>
      </w:r>
      <w:r w:rsidR="002B1B02">
        <w:rPr>
          <w:rStyle w:val="aa"/>
        </w:rPr>
        <w:t xml:space="preserve"> получили аттестаты с отличием и награждены медалями </w:t>
      </w:r>
      <w:r w:rsidR="007E3809">
        <w:rPr>
          <w:rStyle w:val="aa"/>
        </w:rPr>
        <w:t>«За особые успехи в учении»</w:t>
      </w:r>
      <w:r w:rsidR="002B1B02">
        <w:rPr>
          <w:rStyle w:val="aa"/>
        </w:rPr>
        <w:t xml:space="preserve"> 74 человека, </w:t>
      </w:r>
      <w:r w:rsidR="007E3809">
        <w:rPr>
          <w:rStyle w:val="aa"/>
        </w:rPr>
        <w:t>что на 14 чело</w:t>
      </w:r>
      <w:r>
        <w:rPr>
          <w:rStyle w:val="aa"/>
        </w:rPr>
        <w:t>век больше, чем в прошлом году.</w:t>
      </w:r>
      <w:r w:rsidR="002B1B02">
        <w:rPr>
          <w:rStyle w:val="aa"/>
        </w:rPr>
        <w:t xml:space="preserve"> </w:t>
      </w:r>
      <w:r w:rsidR="007E3809">
        <w:rPr>
          <w:rStyle w:val="aa"/>
        </w:rPr>
        <w:t xml:space="preserve">7 выпускников по </w:t>
      </w:r>
      <w:r w:rsidR="002B1B02">
        <w:rPr>
          <w:rStyle w:val="aa"/>
        </w:rPr>
        <w:t xml:space="preserve">результатам ГИА набрали по отдельным предметам 100 баллов. </w:t>
      </w:r>
    </w:p>
    <w:p w14:paraId="652289E3" w14:textId="77777777" w:rsidR="001F16DC" w:rsidRPr="00E92D40" w:rsidRDefault="001F16DC" w:rsidP="001F16DC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E92D40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году были открыты:</w:t>
      </w:r>
    </w:p>
    <w:p w14:paraId="7910AEEA" w14:textId="77777777" w:rsidR="001F16DC" w:rsidRPr="00767215" w:rsidRDefault="001F16DC" w:rsidP="001F16DC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jc w:val="both"/>
      </w:pPr>
      <w:r w:rsidRPr="00767215">
        <w:t xml:space="preserve">Детский сад «Непоседы» </w:t>
      </w:r>
      <w:r>
        <w:t xml:space="preserve">в </w:t>
      </w:r>
      <w:proofErr w:type="spellStart"/>
      <w:r w:rsidRPr="00767215">
        <w:t>мкр</w:t>
      </w:r>
      <w:proofErr w:type="spellEnd"/>
      <w:r w:rsidRPr="00767215">
        <w:t xml:space="preserve">. Северный  на ул. Энергетиков </w:t>
      </w:r>
    </w:p>
    <w:p w14:paraId="1013506E" w14:textId="77777777" w:rsidR="001F16DC" w:rsidRDefault="001F16DC" w:rsidP="001F16DC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jc w:val="both"/>
      </w:pPr>
      <w:r w:rsidRPr="00767215">
        <w:t xml:space="preserve">Школа в ЖК «Домодедово Парк» </w:t>
      </w:r>
    </w:p>
    <w:p w14:paraId="50014462" w14:textId="77777777" w:rsidR="001F16DC" w:rsidRDefault="001F16DC" w:rsidP="001F16DC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jc w:val="both"/>
      </w:pPr>
      <w:r>
        <w:t xml:space="preserve">Школа в </w:t>
      </w:r>
      <w:proofErr w:type="spellStart"/>
      <w:r>
        <w:t>мкр</w:t>
      </w:r>
      <w:proofErr w:type="spellEnd"/>
      <w:r>
        <w:t xml:space="preserve">. Северный на ул. Советская </w:t>
      </w:r>
    </w:p>
    <w:p w14:paraId="5BA934D3" w14:textId="77777777" w:rsidR="001F16DC" w:rsidRDefault="001F16DC" w:rsidP="001F16DC">
      <w:pPr>
        <w:tabs>
          <w:tab w:val="left" w:pos="851"/>
        </w:tabs>
        <w:jc w:val="both"/>
      </w:pPr>
    </w:p>
    <w:p w14:paraId="36C383CB" w14:textId="1ECB423F" w:rsidR="00630BC4" w:rsidRDefault="00630BC4" w:rsidP="001F16DC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41483">
        <w:rPr>
          <w:sz w:val="24"/>
          <w:szCs w:val="24"/>
        </w:rPr>
        <w:t>роведены</w:t>
      </w:r>
      <w:r>
        <w:rPr>
          <w:sz w:val="24"/>
          <w:szCs w:val="24"/>
        </w:rPr>
        <w:t xml:space="preserve"> </w:t>
      </w:r>
      <w:r w:rsidRPr="00941483">
        <w:rPr>
          <w:sz w:val="24"/>
          <w:szCs w:val="24"/>
        </w:rPr>
        <w:t>капиталь</w:t>
      </w:r>
      <w:r>
        <w:rPr>
          <w:sz w:val="24"/>
          <w:szCs w:val="24"/>
        </w:rPr>
        <w:t>ные ремонты и благоустройство прилегающей территории:</w:t>
      </w:r>
    </w:p>
    <w:p w14:paraId="76B93969" w14:textId="64457BBA" w:rsidR="00630BC4" w:rsidRDefault="00630BC4" w:rsidP="001F16DC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Белостолбовской</w:t>
      </w:r>
      <w:proofErr w:type="spellEnd"/>
      <w:r>
        <w:rPr>
          <w:sz w:val="24"/>
          <w:szCs w:val="24"/>
        </w:rPr>
        <w:t xml:space="preserve"> школы</w:t>
      </w:r>
      <w:r w:rsidRPr="0094148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отремонтирована </w:t>
      </w:r>
      <w:r w:rsidRPr="00941483">
        <w:rPr>
          <w:sz w:val="24"/>
          <w:szCs w:val="24"/>
        </w:rPr>
        <w:t>кровл</w:t>
      </w:r>
      <w:r>
        <w:rPr>
          <w:sz w:val="24"/>
          <w:szCs w:val="24"/>
        </w:rPr>
        <w:t>я</w:t>
      </w:r>
      <w:r w:rsidRPr="00941483">
        <w:rPr>
          <w:sz w:val="24"/>
          <w:szCs w:val="24"/>
        </w:rPr>
        <w:t xml:space="preserve">, </w:t>
      </w:r>
      <w:proofErr w:type="spellStart"/>
      <w:r w:rsidRPr="00941483">
        <w:rPr>
          <w:sz w:val="24"/>
          <w:szCs w:val="24"/>
        </w:rPr>
        <w:t>отмостк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, крыльца);</w:t>
      </w:r>
    </w:p>
    <w:p w14:paraId="01E3A1BA" w14:textId="58A881BC" w:rsidR="00630BC4" w:rsidRDefault="00630BC4" w:rsidP="001F16DC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1483">
        <w:rPr>
          <w:sz w:val="24"/>
          <w:szCs w:val="24"/>
        </w:rPr>
        <w:t xml:space="preserve"> </w:t>
      </w:r>
      <w:proofErr w:type="spellStart"/>
      <w:r w:rsidRPr="00941483">
        <w:rPr>
          <w:sz w:val="24"/>
          <w:szCs w:val="24"/>
        </w:rPr>
        <w:t>Гальчинской</w:t>
      </w:r>
      <w:proofErr w:type="spellEnd"/>
      <w:r w:rsidRPr="00941483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94148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выполнен </w:t>
      </w:r>
      <w:r w:rsidRPr="00941483">
        <w:rPr>
          <w:sz w:val="24"/>
          <w:szCs w:val="24"/>
        </w:rPr>
        <w:t>ремонт кровли и фасада)</w:t>
      </w:r>
      <w:r>
        <w:rPr>
          <w:sz w:val="24"/>
          <w:szCs w:val="24"/>
        </w:rPr>
        <w:t>;</w:t>
      </w:r>
      <w:r w:rsidRPr="00941483">
        <w:rPr>
          <w:sz w:val="24"/>
          <w:szCs w:val="24"/>
        </w:rPr>
        <w:t xml:space="preserve"> </w:t>
      </w:r>
    </w:p>
    <w:p w14:paraId="6CED8BD7" w14:textId="77777777" w:rsidR="007133B9" w:rsidRDefault="00630BC4" w:rsidP="00630BC4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941483">
        <w:rPr>
          <w:sz w:val="24"/>
          <w:szCs w:val="24"/>
        </w:rPr>
        <w:t>Повадинской</w:t>
      </w:r>
      <w:proofErr w:type="spellEnd"/>
      <w:r w:rsidRPr="00941483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94148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выполнен </w:t>
      </w:r>
      <w:r w:rsidRPr="00941483">
        <w:rPr>
          <w:sz w:val="24"/>
          <w:szCs w:val="24"/>
        </w:rPr>
        <w:t>ремонт кровли и фасада, системы вентиляции, замена оконных блоков)</w:t>
      </w:r>
      <w:r>
        <w:rPr>
          <w:sz w:val="24"/>
          <w:szCs w:val="24"/>
        </w:rPr>
        <w:t>.</w:t>
      </w:r>
    </w:p>
    <w:p w14:paraId="1CD5A692" w14:textId="2478A175" w:rsidR="00016C85" w:rsidRPr="00016C85" w:rsidRDefault="00016C85" w:rsidP="00016C85">
      <w:pPr>
        <w:pStyle w:val="a6"/>
        <w:spacing w:after="0" w:line="240" w:lineRule="auto"/>
        <w:ind w:left="0" w:firstLine="567"/>
        <w:jc w:val="both"/>
        <w:rPr>
          <w:rFonts w:eastAsia="Times New Roman"/>
          <w:color w:val="auto"/>
          <w:sz w:val="24"/>
          <w:szCs w:val="24"/>
        </w:rPr>
      </w:pPr>
      <w:r w:rsidRPr="00016C85">
        <w:rPr>
          <w:color w:val="auto"/>
          <w:sz w:val="24"/>
          <w:szCs w:val="24"/>
        </w:rPr>
        <w:t xml:space="preserve">В настоящее время </w:t>
      </w:r>
      <w:proofErr w:type="gramStart"/>
      <w:r w:rsidR="00F64C8C">
        <w:rPr>
          <w:color w:val="auto"/>
          <w:sz w:val="24"/>
          <w:szCs w:val="24"/>
        </w:rPr>
        <w:t>разработана</w:t>
      </w:r>
      <w:proofErr w:type="gramEnd"/>
      <w:r w:rsidRPr="00016C85">
        <w:rPr>
          <w:color w:val="auto"/>
          <w:sz w:val="24"/>
          <w:szCs w:val="24"/>
        </w:rPr>
        <w:t xml:space="preserve"> проектно-сметной документации на капитальный ремонт </w:t>
      </w:r>
      <w:proofErr w:type="spellStart"/>
      <w:r w:rsidRPr="00016C85">
        <w:rPr>
          <w:color w:val="auto"/>
          <w:sz w:val="24"/>
          <w:szCs w:val="24"/>
        </w:rPr>
        <w:t>Востряковской</w:t>
      </w:r>
      <w:proofErr w:type="spellEnd"/>
      <w:r w:rsidRPr="00016C85">
        <w:rPr>
          <w:color w:val="auto"/>
          <w:sz w:val="24"/>
          <w:szCs w:val="24"/>
        </w:rPr>
        <w:t xml:space="preserve"> СОШ №2 и </w:t>
      </w:r>
      <w:proofErr w:type="spellStart"/>
      <w:r w:rsidRPr="00016C85">
        <w:rPr>
          <w:color w:val="auto"/>
          <w:sz w:val="24"/>
          <w:szCs w:val="24"/>
        </w:rPr>
        <w:t>Заревской</w:t>
      </w:r>
      <w:proofErr w:type="spellEnd"/>
      <w:r w:rsidRPr="00016C85">
        <w:rPr>
          <w:color w:val="auto"/>
          <w:sz w:val="24"/>
          <w:szCs w:val="24"/>
        </w:rPr>
        <w:t xml:space="preserve"> СОШ.</w:t>
      </w:r>
    </w:p>
    <w:p w14:paraId="01884DEF" w14:textId="77777777" w:rsidR="001F16DC" w:rsidRDefault="001F16DC">
      <w:pPr>
        <w:ind w:firstLine="709"/>
        <w:jc w:val="both"/>
        <w:rPr>
          <w:rStyle w:val="aa"/>
        </w:rPr>
      </w:pPr>
    </w:p>
    <w:p w14:paraId="7A3FD10E" w14:textId="77777777" w:rsidR="006B0791" w:rsidRDefault="002B1B02">
      <w:pPr>
        <w:pStyle w:val="ac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 2019 году 24 702 учащихся и воспитанников объединений дополнительного образования обучались по дополнительным образовательным программам.</w:t>
      </w:r>
    </w:p>
    <w:p w14:paraId="7D440C6E" w14:textId="77777777" w:rsidR="00F81E78" w:rsidRDefault="002B1B02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Учащиеся объединений дополнительного образования традиционно являются победителями и призерами конкурсов и соревнований различного уровня.</w:t>
      </w:r>
    </w:p>
    <w:p w14:paraId="369DCC07" w14:textId="78554F50" w:rsidR="003C5AD8" w:rsidRDefault="002B1B02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lastRenderedPageBreak/>
        <w:t xml:space="preserve"> В 2019 </w:t>
      </w:r>
      <w:r w:rsidR="00326C78">
        <w:rPr>
          <w:rStyle w:val="aa"/>
          <w:rFonts w:ascii="Times New Roman" w:hAnsi="Times New Roman"/>
          <w:sz w:val="24"/>
          <w:szCs w:val="24"/>
        </w:rPr>
        <w:t xml:space="preserve">году </w:t>
      </w:r>
      <w:r>
        <w:rPr>
          <w:rStyle w:val="aa"/>
          <w:rFonts w:ascii="Times New Roman" w:hAnsi="Times New Roman"/>
          <w:sz w:val="24"/>
          <w:szCs w:val="24"/>
        </w:rPr>
        <w:t xml:space="preserve">ими были заняты призовые места в следующих соревнованиях, конкурсах и фестивалях регионального уровня: </w:t>
      </w:r>
    </w:p>
    <w:p w14:paraId="5EA8E9F4" w14:textId="5E18D761" w:rsidR="003C5AD8" w:rsidRDefault="003C5AD8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-</w:t>
      </w:r>
      <w:r w:rsidR="00083D55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областной конкурс изобразительного и декоративно-прикладного творчества для детей с </w:t>
      </w:r>
      <w:r>
        <w:rPr>
          <w:rStyle w:val="aa"/>
          <w:rFonts w:ascii="Times New Roman" w:hAnsi="Times New Roman"/>
          <w:sz w:val="24"/>
          <w:szCs w:val="24"/>
        </w:rPr>
        <w:t>ограниченными возможностями здоровья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 «Зимняя сказка» (</w:t>
      </w:r>
      <w:r>
        <w:rPr>
          <w:rStyle w:val="aa"/>
          <w:rFonts w:ascii="Times New Roman" w:hAnsi="Times New Roman"/>
          <w:sz w:val="24"/>
          <w:szCs w:val="24"/>
        </w:rPr>
        <w:t>Дом детского творчества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«Лира</w:t>
      </w:r>
      <w:r w:rsidR="00083D55">
        <w:rPr>
          <w:rStyle w:val="aa"/>
          <w:rFonts w:ascii="Times New Roman" w:hAnsi="Times New Roman"/>
          <w:sz w:val="24"/>
          <w:szCs w:val="24"/>
        </w:rPr>
        <w:t>» –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 1</w:t>
      </w:r>
      <w:r w:rsidR="00083D55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2B1B02">
        <w:rPr>
          <w:rStyle w:val="aa"/>
          <w:rFonts w:ascii="Times New Roman" w:hAnsi="Times New Roman"/>
          <w:sz w:val="24"/>
          <w:szCs w:val="24"/>
        </w:rPr>
        <w:t>мест</w:t>
      </w:r>
      <w:r>
        <w:rPr>
          <w:rStyle w:val="aa"/>
          <w:rFonts w:ascii="Times New Roman" w:hAnsi="Times New Roman"/>
          <w:sz w:val="24"/>
          <w:szCs w:val="24"/>
        </w:rPr>
        <w:t>о</w:t>
      </w:r>
      <w:r w:rsidR="00DC1054">
        <w:rPr>
          <w:rStyle w:val="aa"/>
          <w:rFonts w:ascii="Times New Roman" w:hAnsi="Times New Roman"/>
          <w:sz w:val="24"/>
          <w:szCs w:val="24"/>
        </w:rPr>
        <w:t>);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 </w:t>
      </w:r>
    </w:p>
    <w:p w14:paraId="11242570" w14:textId="135CA85B" w:rsidR="003C5AD8" w:rsidRDefault="003C5AD8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- Кубок России по скоростной радиотелеграфии </w:t>
      </w:r>
      <w:r w:rsidR="002B1B02">
        <w:rPr>
          <w:rStyle w:val="aa"/>
          <w:rFonts w:ascii="Times New Roman" w:hAnsi="Times New Roman"/>
          <w:sz w:val="24"/>
          <w:szCs w:val="24"/>
        </w:rPr>
        <w:t>(</w:t>
      </w:r>
      <w:r>
        <w:rPr>
          <w:rStyle w:val="aa"/>
          <w:rFonts w:ascii="Times New Roman" w:hAnsi="Times New Roman"/>
          <w:sz w:val="24"/>
          <w:szCs w:val="24"/>
        </w:rPr>
        <w:t xml:space="preserve">Детский морской Центр «Альбатрос» </w:t>
      </w:r>
      <w:r w:rsidR="00083D55">
        <w:rPr>
          <w:rStyle w:val="aa"/>
          <w:rFonts w:ascii="Times New Roman" w:hAnsi="Times New Roman"/>
          <w:sz w:val="24"/>
          <w:szCs w:val="24"/>
        </w:rPr>
        <w:t>– 1–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3 место); </w:t>
      </w:r>
    </w:p>
    <w:p w14:paraId="32BCED77" w14:textId="6086E34C" w:rsidR="00AE77A3" w:rsidRDefault="00AE77A3" w:rsidP="00AE77A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- </w:t>
      </w:r>
      <w:r w:rsidR="002B1B02">
        <w:rPr>
          <w:rStyle w:val="aa"/>
          <w:rFonts w:ascii="Times New Roman" w:hAnsi="Times New Roman"/>
          <w:sz w:val="24"/>
          <w:szCs w:val="24"/>
        </w:rPr>
        <w:t>Первенство России по радиосвязи на УКВ и соревнованиях по УКВ «</w:t>
      </w:r>
      <w:proofErr w:type="gramStart"/>
      <w:r w:rsidR="002B1B02">
        <w:rPr>
          <w:rStyle w:val="aa"/>
          <w:rFonts w:ascii="Times New Roman" w:hAnsi="Times New Roman"/>
          <w:sz w:val="24"/>
          <w:szCs w:val="24"/>
        </w:rPr>
        <w:t>Щелковская</w:t>
      </w:r>
      <w:proofErr w:type="gramEnd"/>
      <w:r w:rsidR="00083D55">
        <w:rPr>
          <w:rStyle w:val="aa"/>
          <w:rFonts w:ascii="Times New Roman" w:hAnsi="Times New Roman"/>
          <w:sz w:val="24"/>
          <w:szCs w:val="24"/>
        </w:rPr>
        <w:t xml:space="preserve"> радиоволна-</w:t>
      </w:r>
      <w:r w:rsidR="002B1B02">
        <w:rPr>
          <w:rStyle w:val="aa"/>
          <w:rFonts w:ascii="Times New Roman" w:hAnsi="Times New Roman"/>
          <w:sz w:val="24"/>
          <w:szCs w:val="24"/>
        </w:rPr>
        <w:t>2019» (</w:t>
      </w:r>
      <w:r>
        <w:rPr>
          <w:rStyle w:val="aa"/>
          <w:rFonts w:ascii="Times New Roman" w:hAnsi="Times New Roman"/>
          <w:sz w:val="24"/>
          <w:szCs w:val="24"/>
        </w:rPr>
        <w:t xml:space="preserve">Детский морской Центр «Альбатрос» </w:t>
      </w:r>
      <w:r w:rsidR="00083D55">
        <w:rPr>
          <w:rStyle w:val="aa"/>
          <w:rFonts w:ascii="Times New Roman" w:hAnsi="Times New Roman"/>
          <w:sz w:val="24"/>
          <w:szCs w:val="24"/>
        </w:rPr>
        <w:t>– 1–</w:t>
      </w:r>
      <w:r>
        <w:rPr>
          <w:rStyle w:val="aa"/>
          <w:rFonts w:ascii="Times New Roman" w:hAnsi="Times New Roman"/>
          <w:sz w:val="24"/>
          <w:szCs w:val="24"/>
        </w:rPr>
        <w:t xml:space="preserve">3 место); </w:t>
      </w:r>
    </w:p>
    <w:p w14:paraId="14EEB56A" w14:textId="68AE4BC7" w:rsidR="00AE77A3" w:rsidRDefault="00AE77A3" w:rsidP="00AE77A3">
      <w:pPr>
        <w:pStyle w:val="ac"/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- </w:t>
      </w:r>
      <w:r w:rsidR="002B1B02">
        <w:rPr>
          <w:rStyle w:val="aa"/>
          <w:rFonts w:ascii="Times New Roman" w:hAnsi="Times New Roman"/>
          <w:sz w:val="24"/>
          <w:szCs w:val="24"/>
        </w:rPr>
        <w:t>Межрегиональные соревнования «Метеор-2019» (</w:t>
      </w:r>
      <w:r>
        <w:rPr>
          <w:rStyle w:val="aa"/>
          <w:rFonts w:ascii="Times New Roman" w:hAnsi="Times New Roman"/>
          <w:sz w:val="24"/>
          <w:szCs w:val="24"/>
        </w:rPr>
        <w:t>Детский морской Центр «Альбатрос»</w:t>
      </w:r>
      <w:r w:rsidR="00083D55">
        <w:rPr>
          <w:rStyle w:val="aa"/>
          <w:rFonts w:ascii="Times New Roman" w:hAnsi="Times New Roman"/>
          <w:sz w:val="24"/>
          <w:szCs w:val="24"/>
        </w:rPr>
        <w:t xml:space="preserve"> – 1–</w:t>
      </w:r>
      <w:r>
        <w:rPr>
          <w:rStyle w:val="aa"/>
          <w:rFonts w:ascii="Times New Roman" w:hAnsi="Times New Roman"/>
          <w:sz w:val="24"/>
          <w:szCs w:val="24"/>
        </w:rPr>
        <w:t xml:space="preserve">3 место); </w:t>
      </w:r>
    </w:p>
    <w:p w14:paraId="24B26C6A" w14:textId="433BC2AA" w:rsidR="00AE77A3" w:rsidRDefault="002B1B02" w:rsidP="00AE77A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="00AE77A3">
        <w:rPr>
          <w:rStyle w:val="aa"/>
          <w:rFonts w:ascii="Times New Roman" w:hAnsi="Times New Roman"/>
          <w:sz w:val="24"/>
          <w:szCs w:val="24"/>
        </w:rPr>
        <w:t>- П</w:t>
      </w:r>
      <w:r>
        <w:rPr>
          <w:rStyle w:val="aa"/>
          <w:rFonts w:ascii="Times New Roman" w:hAnsi="Times New Roman"/>
          <w:sz w:val="24"/>
          <w:szCs w:val="24"/>
        </w:rPr>
        <w:t xml:space="preserve">ервенство Московской области по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авиамоделированию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в классах кордовых моделей (</w:t>
      </w:r>
      <w:r w:rsidR="00AE77A3">
        <w:rPr>
          <w:rStyle w:val="aa"/>
          <w:rFonts w:ascii="Times New Roman" w:hAnsi="Times New Roman"/>
          <w:sz w:val="24"/>
          <w:szCs w:val="24"/>
        </w:rPr>
        <w:t xml:space="preserve">Дом детского </w:t>
      </w:r>
      <w:r w:rsidR="00083D55">
        <w:rPr>
          <w:rStyle w:val="aa"/>
          <w:rFonts w:ascii="Times New Roman" w:hAnsi="Times New Roman"/>
          <w:sz w:val="24"/>
          <w:szCs w:val="24"/>
        </w:rPr>
        <w:t>творчества</w:t>
      </w:r>
      <w:r w:rsidR="00AE77A3">
        <w:rPr>
          <w:rStyle w:val="aa"/>
          <w:rFonts w:ascii="Times New Roman" w:hAnsi="Times New Roman"/>
          <w:sz w:val="24"/>
          <w:szCs w:val="24"/>
        </w:rPr>
        <w:t xml:space="preserve"> «Лира</w:t>
      </w:r>
      <w:r w:rsidR="00B85BB9">
        <w:rPr>
          <w:rStyle w:val="aa"/>
          <w:rFonts w:ascii="Times New Roman" w:hAnsi="Times New Roman"/>
          <w:sz w:val="24"/>
          <w:szCs w:val="24"/>
        </w:rPr>
        <w:t>»</w:t>
      </w:r>
      <w:r w:rsidR="00083D55">
        <w:rPr>
          <w:rStyle w:val="aa"/>
          <w:rFonts w:ascii="Times New Roman" w:hAnsi="Times New Roman"/>
          <w:sz w:val="24"/>
          <w:szCs w:val="24"/>
        </w:rPr>
        <w:t xml:space="preserve"> –</w:t>
      </w:r>
      <w:r w:rsidR="00AE77A3">
        <w:rPr>
          <w:rStyle w:val="aa"/>
          <w:rFonts w:ascii="Times New Roman" w:hAnsi="Times New Roman"/>
          <w:sz w:val="24"/>
          <w:szCs w:val="24"/>
        </w:rPr>
        <w:t xml:space="preserve"> 1 место). </w:t>
      </w:r>
    </w:p>
    <w:p w14:paraId="72ADAEB2" w14:textId="77777777" w:rsidR="00427522" w:rsidRDefault="00427522" w:rsidP="00AE77A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</w:p>
    <w:p w14:paraId="4209D3FA" w14:textId="523C5FDE" w:rsidR="00427522" w:rsidRDefault="00CC21C5" w:rsidP="00AE77A3">
      <w:pPr>
        <w:pStyle w:val="ac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Организация отдыха и оздоровления детей является одним из приоритетных направлений работы Администрации городского округа, которому уделяется большое внимание.</w:t>
      </w:r>
    </w:p>
    <w:p w14:paraId="12936897" w14:textId="77777777" w:rsidR="006B0791" w:rsidRDefault="006B0791">
      <w:pPr>
        <w:ind w:firstLine="567"/>
        <w:jc w:val="both"/>
        <w:rPr>
          <w:rStyle w:val="aa"/>
        </w:rPr>
      </w:pPr>
    </w:p>
    <w:p w14:paraId="3A24B56F" w14:textId="267A2E53" w:rsidR="00F7044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За летний период 2019 года отдыхом и оздоровлением было </w:t>
      </w:r>
      <w:r w:rsidRPr="00F70441">
        <w:rPr>
          <w:rStyle w:val="aa"/>
          <w:color w:val="auto"/>
          <w:u w:color="FF0000"/>
        </w:rPr>
        <w:t>охвачено 10 987 детей</w:t>
      </w:r>
      <w:r w:rsidRPr="00F70441">
        <w:rPr>
          <w:rStyle w:val="aa"/>
          <w:color w:val="auto"/>
        </w:rPr>
        <w:t xml:space="preserve"> </w:t>
      </w:r>
      <w:r w:rsidR="00A96FB4">
        <w:rPr>
          <w:rStyle w:val="aa"/>
        </w:rPr>
        <w:t>от 5 до 17 лет.</w:t>
      </w:r>
      <w:r w:rsidR="00F70441">
        <w:rPr>
          <w:rStyle w:val="aa"/>
        </w:rPr>
        <w:t xml:space="preserve"> </w:t>
      </w:r>
      <w:proofErr w:type="gramStart"/>
      <w:r w:rsidR="00F70441">
        <w:rPr>
          <w:rStyle w:val="aa"/>
        </w:rPr>
        <w:t>О</w:t>
      </w:r>
      <w:r w:rsidR="00A96FB4">
        <w:rPr>
          <w:rStyle w:val="aa"/>
        </w:rPr>
        <w:t>рганизованы</w:t>
      </w:r>
      <w:r w:rsidR="00DC1054">
        <w:rPr>
          <w:rStyle w:val="aa"/>
        </w:rPr>
        <w:t xml:space="preserve"> </w:t>
      </w:r>
      <w:r>
        <w:rPr>
          <w:rStyle w:val="aa"/>
        </w:rPr>
        <w:t>26 лагерей с дне</w:t>
      </w:r>
      <w:r w:rsidR="00F70441">
        <w:rPr>
          <w:rStyle w:val="aa"/>
        </w:rPr>
        <w:t>вным пребыванием детей на базе 22 школ и 3 учреждений дополнительного образования.</w:t>
      </w:r>
      <w:proofErr w:type="gramEnd"/>
      <w:r w:rsidR="00F70441">
        <w:rPr>
          <w:rStyle w:val="aa"/>
        </w:rPr>
        <w:t xml:space="preserve"> </w:t>
      </w:r>
      <w:r w:rsidR="00CC21C5">
        <w:rPr>
          <w:rStyle w:val="aa"/>
        </w:rPr>
        <w:t>В Республике Крым был орг</w:t>
      </w:r>
      <w:r>
        <w:rPr>
          <w:rStyle w:val="aa"/>
        </w:rPr>
        <w:t>анизован отдых и оздоровление 102 детей, находящихся в трудной жизне</w:t>
      </w:r>
      <w:r w:rsidR="00F70441">
        <w:rPr>
          <w:rStyle w:val="aa"/>
        </w:rPr>
        <w:t>нной ситуации</w:t>
      </w:r>
      <w:r w:rsidR="00CC21C5">
        <w:rPr>
          <w:rStyle w:val="aa"/>
        </w:rPr>
        <w:t xml:space="preserve">. </w:t>
      </w:r>
      <w:r>
        <w:rPr>
          <w:rStyle w:val="aa"/>
        </w:rPr>
        <w:t xml:space="preserve"> </w:t>
      </w:r>
      <w:r w:rsidR="00F70441">
        <w:rPr>
          <w:rStyle w:val="aa"/>
        </w:rPr>
        <w:t xml:space="preserve">45 учащихся </w:t>
      </w:r>
      <w:r>
        <w:rPr>
          <w:rStyle w:val="aa"/>
        </w:rPr>
        <w:t xml:space="preserve">приняли участие в профильной смене на базе </w:t>
      </w:r>
      <w:r w:rsidR="00F70441">
        <w:rPr>
          <w:rStyle w:val="aa"/>
        </w:rPr>
        <w:t>в</w:t>
      </w:r>
      <w:r>
        <w:rPr>
          <w:rStyle w:val="aa"/>
        </w:rPr>
        <w:t>оенно-патриотическ</w:t>
      </w:r>
      <w:r w:rsidR="00F70441">
        <w:rPr>
          <w:rStyle w:val="aa"/>
        </w:rPr>
        <w:t>ого</w:t>
      </w:r>
      <w:r>
        <w:rPr>
          <w:rStyle w:val="aa"/>
        </w:rPr>
        <w:t xml:space="preserve"> парк</w:t>
      </w:r>
      <w:r w:rsidR="00F70441">
        <w:rPr>
          <w:rStyle w:val="aa"/>
        </w:rPr>
        <w:t>а</w:t>
      </w:r>
      <w:r>
        <w:rPr>
          <w:rStyle w:val="aa"/>
        </w:rPr>
        <w:t xml:space="preserve"> культуры и отдыха «Патриот».</w:t>
      </w:r>
    </w:p>
    <w:p w14:paraId="2D51433C" w14:textId="6ACFC1FC" w:rsidR="006B0791" w:rsidRDefault="00A96FB4">
      <w:pPr>
        <w:ind w:firstLine="709"/>
        <w:jc w:val="both"/>
        <w:rPr>
          <w:rStyle w:val="aa"/>
        </w:rPr>
      </w:pPr>
      <w:r>
        <w:rPr>
          <w:rStyle w:val="aa"/>
        </w:rPr>
        <w:t xml:space="preserve"> Впервые </w:t>
      </w:r>
      <w:r w:rsidR="00CC21C5">
        <w:rPr>
          <w:rStyle w:val="aa"/>
        </w:rPr>
        <w:t xml:space="preserve">были </w:t>
      </w:r>
      <w:r w:rsidR="002B1B02">
        <w:rPr>
          <w:rStyle w:val="aa"/>
        </w:rPr>
        <w:t>организованы 4 профильные смены военно-патриотической направленности для 120 юнармейцев на базе структурного подразделения д</w:t>
      </w:r>
      <w:r w:rsidR="00F70441">
        <w:rPr>
          <w:rStyle w:val="aa"/>
        </w:rPr>
        <w:t>ома детского творчества «Лира» в с. Красный путь</w:t>
      </w:r>
      <w:r w:rsidR="002B1B02">
        <w:rPr>
          <w:rStyle w:val="aa"/>
        </w:rPr>
        <w:t>.</w:t>
      </w:r>
    </w:p>
    <w:p w14:paraId="4EB337F1" w14:textId="77777777" w:rsidR="00C62D46" w:rsidRDefault="00C62D46" w:rsidP="00C62D46">
      <w:pPr>
        <w:ind w:firstLine="709"/>
        <w:jc w:val="both"/>
        <w:rPr>
          <w:rStyle w:val="aa"/>
        </w:rPr>
      </w:pPr>
      <w:r>
        <w:rPr>
          <w:rStyle w:val="aa"/>
        </w:rPr>
        <w:t xml:space="preserve">В рамках летней кампании в 2019 году в учреждениях культуры и молодежной политики работали </w:t>
      </w:r>
      <w:r w:rsidRPr="00874557">
        <w:rPr>
          <w:rStyle w:val="aa"/>
          <w:bCs/>
        </w:rPr>
        <w:t>19</w:t>
      </w:r>
      <w:r>
        <w:rPr>
          <w:rStyle w:val="aa"/>
        </w:rPr>
        <w:t xml:space="preserve"> площадок, которые посетили 2427 человек.  </w:t>
      </w:r>
    </w:p>
    <w:p w14:paraId="4C760B0A" w14:textId="77777777" w:rsidR="00C62D46" w:rsidRDefault="00C62D46" w:rsidP="00C62D46">
      <w:pPr>
        <w:ind w:firstLine="709"/>
        <w:jc w:val="both"/>
        <w:rPr>
          <w:rStyle w:val="aa"/>
        </w:rPr>
      </w:pPr>
      <w:r>
        <w:rPr>
          <w:rStyle w:val="aa"/>
        </w:rPr>
        <w:t xml:space="preserve">За этот период на детских оздоровительных площадках проведено </w:t>
      </w:r>
      <w:r w:rsidRPr="00874557">
        <w:rPr>
          <w:rStyle w:val="aa"/>
          <w:bCs/>
        </w:rPr>
        <w:t>483</w:t>
      </w:r>
      <w:r w:rsidRPr="00874557">
        <w:rPr>
          <w:rStyle w:val="aa"/>
        </w:rPr>
        <w:t xml:space="preserve"> </w:t>
      </w:r>
      <w:r>
        <w:rPr>
          <w:rStyle w:val="aa"/>
        </w:rPr>
        <w:t xml:space="preserve">оздоровительных мероприятия, которые посетили 13 389 человек. Кроме того, в библиотеках работали </w:t>
      </w:r>
      <w:r w:rsidRPr="00874557">
        <w:rPr>
          <w:rStyle w:val="aa"/>
          <w:bCs/>
        </w:rPr>
        <w:t>26</w:t>
      </w:r>
      <w:r w:rsidRPr="00874557">
        <w:rPr>
          <w:rStyle w:val="aa"/>
        </w:rPr>
        <w:t xml:space="preserve"> л</w:t>
      </w:r>
      <w:r>
        <w:rPr>
          <w:rStyle w:val="aa"/>
        </w:rPr>
        <w:t xml:space="preserve">етних читальных залов, которые посетили 3287 человек. Библиотеки проводили мероприятия в скверах и во дворах для детей и родителей. Они направлены  на  развитие традиций семейного и детского чтения. Было проведено </w:t>
      </w:r>
      <w:r w:rsidRPr="00874557">
        <w:rPr>
          <w:rStyle w:val="aa"/>
          <w:bCs/>
        </w:rPr>
        <w:t>837</w:t>
      </w:r>
      <w:r>
        <w:rPr>
          <w:rStyle w:val="aa"/>
          <w:b/>
          <w:bCs/>
        </w:rPr>
        <w:t xml:space="preserve"> </w:t>
      </w:r>
      <w:r>
        <w:rPr>
          <w:rStyle w:val="aa"/>
        </w:rPr>
        <w:t xml:space="preserve">мероприятий.  Их  посетило 11 879 человек.  </w:t>
      </w:r>
    </w:p>
    <w:p w14:paraId="67926D73" w14:textId="77777777" w:rsidR="00C62D46" w:rsidRDefault="00C62D46" w:rsidP="00C62D46">
      <w:pPr>
        <w:ind w:firstLine="709"/>
        <w:jc w:val="both"/>
        <w:rPr>
          <w:rStyle w:val="aa"/>
        </w:rPr>
      </w:pPr>
      <w:r>
        <w:rPr>
          <w:rStyle w:val="aa"/>
        </w:rPr>
        <w:t xml:space="preserve">В летний период  организационной формой досуга охвачено </w:t>
      </w:r>
      <w:r w:rsidRPr="00750783">
        <w:rPr>
          <w:rStyle w:val="aa"/>
          <w:bCs/>
        </w:rPr>
        <w:t xml:space="preserve">307 </w:t>
      </w:r>
      <w:r w:rsidRPr="00750783">
        <w:rPr>
          <w:rStyle w:val="aa"/>
        </w:rPr>
        <w:t xml:space="preserve">детей, находящихся в трудной жизненной ситуации, </w:t>
      </w:r>
      <w:r w:rsidRPr="00750783">
        <w:rPr>
          <w:rStyle w:val="aa"/>
          <w:bCs/>
        </w:rPr>
        <w:t>601</w:t>
      </w:r>
      <w:r w:rsidRPr="00750783">
        <w:rPr>
          <w:rStyle w:val="aa"/>
        </w:rPr>
        <w:t xml:space="preserve"> ребенок из многодетных семей, </w:t>
      </w:r>
      <w:r w:rsidRPr="00750783">
        <w:rPr>
          <w:rStyle w:val="aa"/>
          <w:bCs/>
        </w:rPr>
        <w:t>33</w:t>
      </w:r>
      <w:r w:rsidRPr="00750783">
        <w:rPr>
          <w:rStyle w:val="aa"/>
        </w:rPr>
        <w:t xml:space="preserve"> ребенка с ограниченными возможностями здоровья.</w:t>
      </w:r>
    </w:p>
    <w:p w14:paraId="218D1B75" w14:textId="77777777" w:rsidR="006B0791" w:rsidRDefault="006B0791">
      <w:pPr>
        <w:ind w:firstLine="709"/>
        <w:jc w:val="both"/>
      </w:pPr>
    </w:p>
    <w:p w14:paraId="4AD6EDDC" w14:textId="2B1CCA28" w:rsidR="006B0791" w:rsidRPr="00326C78" w:rsidRDefault="00F93015">
      <w:pPr>
        <w:pStyle w:val="gmail-msolistparagraph"/>
        <w:spacing w:before="0" w:after="0"/>
        <w:ind w:firstLine="709"/>
        <w:jc w:val="both"/>
      </w:pPr>
      <w:r>
        <w:rPr>
          <w:rStyle w:val="aa"/>
        </w:rPr>
        <w:t>В рамках работы по антитеррористической защищенности в</w:t>
      </w:r>
      <w:r w:rsidR="00FA55F3">
        <w:rPr>
          <w:rStyle w:val="aa"/>
        </w:rPr>
        <w:t xml:space="preserve"> 2019 году</w:t>
      </w:r>
      <w:r w:rsidR="002B1B02" w:rsidRPr="00326C78">
        <w:rPr>
          <w:rStyle w:val="aa"/>
        </w:rPr>
        <w:t xml:space="preserve"> во всех муниципальных образовательных учреждениях проведены категорирование и паспортизация объектов образования. Распределение о</w:t>
      </w:r>
      <w:r w:rsidR="00FD0242" w:rsidRPr="00326C78">
        <w:rPr>
          <w:rStyle w:val="aa"/>
        </w:rPr>
        <w:t>бъектов по категориям опасности сложилось следующим образом:</w:t>
      </w:r>
    </w:p>
    <w:p w14:paraId="326FDEA0" w14:textId="77777777" w:rsidR="006B0791" w:rsidRPr="00326C78" w:rsidRDefault="002B1B02" w:rsidP="00FD0242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326C78">
        <w:rPr>
          <w:rStyle w:val="aa"/>
        </w:rPr>
        <w:t>✓  1 категория опасности – 11 учреждений</w:t>
      </w:r>
    </w:p>
    <w:p w14:paraId="08BC6177" w14:textId="77777777" w:rsidR="006B0791" w:rsidRPr="00326C78" w:rsidRDefault="002B1B02" w:rsidP="00FD0242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326C78">
        <w:rPr>
          <w:rStyle w:val="aa"/>
        </w:rPr>
        <w:t>✓  2 категория опасности – 11 учреждений;</w:t>
      </w:r>
    </w:p>
    <w:p w14:paraId="3DF3D4B1" w14:textId="77777777" w:rsidR="006B0791" w:rsidRPr="00326C78" w:rsidRDefault="002B1B02" w:rsidP="00FD0242">
      <w:pPr>
        <w:pStyle w:val="ae"/>
        <w:shd w:val="clear" w:color="auto" w:fill="FFFFFF"/>
        <w:spacing w:before="0" w:after="0"/>
        <w:ind w:firstLine="709"/>
        <w:jc w:val="both"/>
        <w:rPr>
          <w:rStyle w:val="aa"/>
        </w:rPr>
      </w:pPr>
      <w:r w:rsidRPr="00326C78">
        <w:rPr>
          <w:rStyle w:val="aa"/>
        </w:rPr>
        <w:t>✓  3 категория опасности – 51 учреждение;</w:t>
      </w:r>
    </w:p>
    <w:p w14:paraId="4E33688F" w14:textId="77777777" w:rsidR="006B0791" w:rsidRDefault="002B1B02" w:rsidP="00FD0242">
      <w:pPr>
        <w:pStyle w:val="ae"/>
        <w:shd w:val="clear" w:color="auto" w:fill="FFFFFF"/>
        <w:spacing w:before="0" w:after="0"/>
        <w:ind w:firstLine="709"/>
        <w:jc w:val="both"/>
      </w:pPr>
      <w:r w:rsidRPr="00326C78">
        <w:rPr>
          <w:rStyle w:val="aa"/>
        </w:rPr>
        <w:t>✓  4 категория опасности – 11 учреждений.</w:t>
      </w:r>
    </w:p>
    <w:p w14:paraId="253F231F" w14:textId="77777777" w:rsidR="006B0791" w:rsidRDefault="006B0791">
      <w:pPr>
        <w:ind w:firstLine="709"/>
        <w:jc w:val="both"/>
      </w:pPr>
    </w:p>
    <w:p w14:paraId="023328B1" w14:textId="16A0D742" w:rsidR="006B0791" w:rsidRPr="00407BE3" w:rsidRDefault="00CE0BC0" w:rsidP="00407BE3">
      <w:pPr>
        <w:pStyle w:val="a6"/>
        <w:spacing w:after="0" w:line="240" w:lineRule="auto"/>
        <w:ind w:left="0" w:firstLine="567"/>
        <w:jc w:val="both"/>
        <w:rPr>
          <w:rStyle w:val="aa"/>
          <w:bCs/>
        </w:rPr>
      </w:pPr>
      <w:r w:rsidRPr="00407BE3">
        <w:rPr>
          <w:rStyle w:val="aa"/>
          <w:bCs/>
          <w:sz w:val="24"/>
          <w:szCs w:val="24"/>
        </w:rPr>
        <w:t xml:space="preserve">Выполняя отдельные полномочия, делегированные муниципальным образованиям, </w:t>
      </w:r>
      <w:r w:rsidR="002B1B02" w:rsidRPr="00407BE3">
        <w:rPr>
          <w:rStyle w:val="aa"/>
          <w:bCs/>
          <w:sz w:val="24"/>
          <w:szCs w:val="24"/>
        </w:rPr>
        <w:t>Администра</w:t>
      </w:r>
      <w:r w:rsidR="001B43DE" w:rsidRPr="00407BE3">
        <w:rPr>
          <w:rStyle w:val="aa"/>
          <w:bCs/>
          <w:sz w:val="24"/>
          <w:szCs w:val="24"/>
        </w:rPr>
        <w:t>цией городского округа выплачены</w:t>
      </w:r>
      <w:r w:rsidR="002B1B02" w:rsidRPr="00407BE3">
        <w:rPr>
          <w:rStyle w:val="aa"/>
          <w:bCs/>
          <w:sz w:val="24"/>
          <w:szCs w:val="24"/>
        </w:rPr>
        <w:t xml:space="preserve">:     </w:t>
      </w:r>
      <w:r w:rsidR="002B1B02" w:rsidRPr="00407BE3">
        <w:rPr>
          <w:rStyle w:val="aa"/>
          <w:bCs/>
        </w:rPr>
        <w:t xml:space="preserve"> </w:t>
      </w:r>
    </w:p>
    <w:p w14:paraId="7FACCC43" w14:textId="3A914963" w:rsidR="006B0791" w:rsidRDefault="00162938">
      <w:pPr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2B1B02">
        <w:rPr>
          <w:rStyle w:val="aa"/>
        </w:rPr>
        <w:t xml:space="preserve">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</w:r>
      <w:r w:rsidR="00411B8D">
        <w:rPr>
          <w:rStyle w:val="aa"/>
        </w:rPr>
        <w:t>,</w:t>
      </w:r>
      <w:r w:rsidR="002B1B02">
        <w:rPr>
          <w:rStyle w:val="aa"/>
        </w:rPr>
        <w:t xml:space="preserve"> в размере 52 898,21 тыс. руб. За 6 242 детей родителями получена компенсация родительской платы;</w:t>
      </w:r>
    </w:p>
    <w:p w14:paraId="23252EDD" w14:textId="77777777" w:rsidR="006B0791" w:rsidRDefault="002B1B02" w:rsidP="00C22DFA">
      <w:pPr>
        <w:ind w:firstLine="567"/>
        <w:jc w:val="both"/>
        <w:rPr>
          <w:rStyle w:val="aa"/>
        </w:rPr>
      </w:pPr>
      <w:r>
        <w:rPr>
          <w:rStyle w:val="aa"/>
        </w:rPr>
        <w:t>Израсходовано средств бюджета Московской области:</w:t>
      </w:r>
    </w:p>
    <w:p w14:paraId="64839CE4" w14:textId="3FBAB912" w:rsidR="006B0791" w:rsidRDefault="002B1B02" w:rsidP="00C22DFA">
      <w:pPr>
        <w:ind w:firstLine="567"/>
        <w:jc w:val="both"/>
        <w:rPr>
          <w:rStyle w:val="aa"/>
        </w:rPr>
      </w:pPr>
      <w:proofErr w:type="gramStart"/>
      <w:r>
        <w:rPr>
          <w:rStyle w:val="aa"/>
        </w:rPr>
        <w:lastRenderedPageBreak/>
        <w:t xml:space="preserve">- </w:t>
      </w:r>
      <w:r w:rsidRPr="00533EB9">
        <w:rPr>
          <w:rStyle w:val="aa"/>
        </w:rPr>
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</w:t>
      </w:r>
      <w:r w:rsidR="00162938" w:rsidRPr="00533EB9">
        <w:rPr>
          <w:rStyle w:val="aa"/>
        </w:rPr>
        <w:t>у коммунальных услуг) в размере</w:t>
      </w:r>
      <w:r w:rsidRPr="00533EB9">
        <w:rPr>
          <w:rStyle w:val="aa"/>
        </w:rPr>
        <w:t xml:space="preserve"> 7 623,9 тыс. руб.</w:t>
      </w:r>
      <w:r w:rsidR="00533EB9">
        <w:rPr>
          <w:rStyle w:val="aa"/>
        </w:rPr>
        <w:t xml:space="preserve">, </w:t>
      </w:r>
      <w:r w:rsidR="00533EB9" w:rsidRPr="006656DF">
        <w:rPr>
          <w:rStyle w:val="aa"/>
        </w:rPr>
        <w:t>включая</w:t>
      </w:r>
      <w:r w:rsidRPr="006656DF">
        <w:rPr>
          <w:rStyle w:val="aa"/>
        </w:rPr>
        <w:t xml:space="preserve"> р</w:t>
      </w:r>
      <w:r w:rsidRPr="00533EB9">
        <w:rPr>
          <w:rStyle w:val="aa"/>
        </w:rPr>
        <w:t>асходы по оплате труда, в том числе на средства обучения, игры, игрушки – 108,9 тыс</w:t>
      </w:r>
      <w:proofErr w:type="gramEnd"/>
      <w:r w:rsidRPr="00533EB9">
        <w:rPr>
          <w:rStyle w:val="aa"/>
        </w:rPr>
        <w:t>. руб.;</w:t>
      </w:r>
    </w:p>
    <w:p w14:paraId="2826B10B" w14:textId="01490E8A" w:rsidR="006B0791" w:rsidRDefault="002B1B02" w:rsidP="00C22DFA">
      <w:pPr>
        <w:ind w:firstLine="567"/>
        <w:jc w:val="both"/>
        <w:rPr>
          <w:rStyle w:val="aa"/>
        </w:rPr>
      </w:pPr>
      <w:proofErr w:type="gramStart"/>
      <w:r>
        <w:rPr>
          <w:rStyle w:val="aa"/>
          <w:sz w:val="28"/>
          <w:szCs w:val="28"/>
        </w:rPr>
        <w:t xml:space="preserve">- </w:t>
      </w:r>
      <w:r>
        <w:rPr>
          <w:rStyle w:val="aa"/>
        </w:rPr>
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разме</w:t>
      </w:r>
      <w:r w:rsidR="00162938">
        <w:rPr>
          <w:rStyle w:val="aa"/>
        </w:rPr>
        <w:t>ре 17 317,86 тыс. руб</w:t>
      </w:r>
      <w:proofErr w:type="gramEnd"/>
      <w:r w:rsidR="00162938">
        <w:rPr>
          <w:rStyle w:val="aa"/>
        </w:rPr>
        <w:t>., включая</w:t>
      </w:r>
      <w:r>
        <w:rPr>
          <w:rStyle w:val="aa"/>
        </w:rPr>
        <w:t xml:space="preserve"> расходы по оплате труда, в том числе на учебники и учебные пособия, средства обучения </w:t>
      </w:r>
      <w:r w:rsidR="00533EB9" w:rsidRPr="00533EB9">
        <w:rPr>
          <w:rStyle w:val="aa"/>
        </w:rPr>
        <w:t>–</w:t>
      </w:r>
      <w:r>
        <w:rPr>
          <w:rStyle w:val="aa"/>
        </w:rPr>
        <w:t xml:space="preserve"> 489,69 тыс. руб.;</w:t>
      </w:r>
    </w:p>
    <w:p w14:paraId="6F62C125" w14:textId="48CD3DD1" w:rsidR="006B0791" w:rsidRDefault="002B1B02" w:rsidP="00C22DFA">
      <w:pPr>
        <w:ind w:firstLine="567"/>
        <w:jc w:val="both"/>
        <w:rPr>
          <w:rStyle w:val="aa"/>
        </w:rPr>
      </w:pPr>
      <w:r>
        <w:rPr>
          <w:rStyle w:val="aa"/>
          <w:sz w:val="28"/>
          <w:szCs w:val="28"/>
        </w:rPr>
        <w:t xml:space="preserve">- </w:t>
      </w:r>
      <w:r w:rsidRPr="00326C78">
        <w:rPr>
          <w:rStyle w:val="aa"/>
        </w:rPr>
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</w:t>
      </w:r>
      <w:r w:rsidR="000D0605" w:rsidRPr="00326C78">
        <w:rPr>
          <w:rStyle w:val="aa"/>
        </w:rPr>
        <w:t xml:space="preserve">в </w:t>
      </w:r>
      <w:r w:rsidRPr="00326C78">
        <w:rPr>
          <w:rStyle w:val="aa"/>
        </w:rPr>
        <w:t>муниципальных</w:t>
      </w:r>
      <w:r w:rsidR="00533EB9">
        <w:rPr>
          <w:rStyle w:val="aa"/>
        </w:rPr>
        <w:t xml:space="preserve"> общеобразовательных организаци</w:t>
      </w:r>
      <w:r w:rsidR="00533EB9" w:rsidRPr="006656DF">
        <w:rPr>
          <w:rStyle w:val="aa"/>
        </w:rPr>
        <w:t>ях</w:t>
      </w:r>
      <w:r w:rsidRPr="00326C78">
        <w:rPr>
          <w:rStyle w:val="aa"/>
        </w:rPr>
        <w:t xml:space="preserve"> в Мос</w:t>
      </w:r>
      <w:r w:rsidR="008F5FEC" w:rsidRPr="00326C78">
        <w:rPr>
          <w:rStyle w:val="aa"/>
        </w:rPr>
        <w:t>ковской области</w:t>
      </w:r>
      <w:r w:rsidR="000D0605" w:rsidRPr="00326C78">
        <w:rPr>
          <w:rStyle w:val="aa"/>
        </w:rPr>
        <w:t>,</w:t>
      </w:r>
      <w:r w:rsidR="00533EB9">
        <w:rPr>
          <w:rStyle w:val="aa"/>
        </w:rPr>
        <w:t xml:space="preserve"> в размере</w:t>
      </w:r>
      <w:r w:rsidR="008F5FEC" w:rsidRPr="00326C78">
        <w:rPr>
          <w:rStyle w:val="aa"/>
        </w:rPr>
        <w:t xml:space="preserve"> 89 </w:t>
      </w:r>
      <w:r w:rsidRPr="00326C78">
        <w:rPr>
          <w:rStyle w:val="aa"/>
        </w:rPr>
        <w:t>тыс. руб. Выплачена компенсация проезда к месту учебы и обратно 25 обучающимся.</w:t>
      </w:r>
    </w:p>
    <w:p w14:paraId="3A989397" w14:textId="5B55370D" w:rsidR="006B0791" w:rsidRDefault="002B1B02" w:rsidP="00C22DFA">
      <w:pPr>
        <w:ind w:firstLine="567"/>
        <w:jc w:val="both"/>
        <w:rPr>
          <w:rStyle w:val="aa"/>
        </w:rPr>
      </w:pPr>
      <w:proofErr w:type="gramStart"/>
      <w:r>
        <w:rPr>
          <w:rStyle w:val="aa"/>
          <w:sz w:val="28"/>
          <w:szCs w:val="28"/>
        </w:rPr>
        <w:t xml:space="preserve">- </w:t>
      </w:r>
      <w:r>
        <w:rPr>
          <w:rStyle w:val="aa"/>
        </w:rPr>
        <w:t>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</w:t>
      </w:r>
      <w:r w:rsidR="004015A9">
        <w:rPr>
          <w:rStyle w:val="aa"/>
        </w:rPr>
        <w:t>ттестации обучающихся в размере</w:t>
      </w:r>
      <w:r>
        <w:rPr>
          <w:rStyle w:val="aa"/>
        </w:rPr>
        <w:t xml:space="preserve"> 6 427 тыс. руб.</w:t>
      </w:r>
      <w:r>
        <w:rPr>
          <w:rStyle w:val="aa"/>
          <w:sz w:val="28"/>
          <w:szCs w:val="28"/>
        </w:rPr>
        <w:t xml:space="preserve"> </w:t>
      </w:r>
      <w:r>
        <w:rPr>
          <w:rStyle w:val="aa"/>
        </w:rPr>
        <w:t>Выплата произве</w:t>
      </w:r>
      <w:r w:rsidR="004015A9">
        <w:rPr>
          <w:rStyle w:val="aa"/>
        </w:rPr>
        <w:t xml:space="preserve">дена 938 педагогам, </w:t>
      </w:r>
      <w:r w:rsidR="004015A9" w:rsidRPr="006656DF">
        <w:rPr>
          <w:rStyle w:val="aa"/>
        </w:rPr>
        <w:t>привлекаемым</w:t>
      </w:r>
      <w:r w:rsidRPr="006656DF">
        <w:rPr>
          <w:rStyle w:val="aa"/>
        </w:rPr>
        <w:t xml:space="preserve"> к</w:t>
      </w:r>
      <w:r>
        <w:rPr>
          <w:rStyle w:val="aa"/>
        </w:rPr>
        <w:t xml:space="preserve"> проведению итоговой аттестации обучающихся.</w:t>
      </w:r>
      <w:proofErr w:type="gramEnd"/>
    </w:p>
    <w:p w14:paraId="0A62D81B" w14:textId="77777777" w:rsidR="006B0791" w:rsidRDefault="006B0791">
      <w:pPr>
        <w:ind w:firstLine="567"/>
        <w:jc w:val="both"/>
        <w:rPr>
          <w:rStyle w:val="aa"/>
        </w:rPr>
      </w:pPr>
    </w:p>
    <w:p w14:paraId="01FC9A20" w14:textId="7A715244" w:rsidR="006B0791" w:rsidRDefault="00BC7790" w:rsidP="00BC7790">
      <w:pPr>
        <w:ind w:firstLine="567"/>
        <w:jc w:val="both"/>
      </w:pPr>
      <w:r>
        <w:rPr>
          <w:rStyle w:val="aa"/>
        </w:rPr>
        <w:t xml:space="preserve">Администрация городского округа особое внимание уделяет дополнительным мерам социальной поддержки и </w:t>
      </w:r>
      <w:proofErr w:type="gramStart"/>
      <w:r>
        <w:rPr>
          <w:rStyle w:val="aa"/>
        </w:rPr>
        <w:t>помощи</w:t>
      </w:r>
      <w:proofErr w:type="gramEnd"/>
      <w:r>
        <w:rPr>
          <w:rStyle w:val="aa"/>
        </w:rPr>
        <w:t xml:space="preserve"> отдельным категориям граждан.  Так, в</w:t>
      </w:r>
      <w:r w:rsidR="002B1B02">
        <w:rPr>
          <w:rStyle w:val="aa"/>
        </w:rPr>
        <w:t xml:space="preserve"> 2019 году за счет средств бюджета городского округа выплачена:</w:t>
      </w:r>
    </w:p>
    <w:p w14:paraId="52B17FC9" w14:textId="0EF3671B" w:rsidR="006B0791" w:rsidRPr="00407BE3" w:rsidRDefault="002B1B02" w:rsidP="00407BE3">
      <w:pPr>
        <w:numPr>
          <w:ilvl w:val="0"/>
          <w:numId w:val="32"/>
        </w:numPr>
        <w:spacing w:line="276" w:lineRule="auto"/>
        <w:ind w:left="0" w:firstLine="567"/>
        <w:jc w:val="both"/>
      </w:pPr>
      <w:r w:rsidRPr="00407BE3">
        <w:rPr>
          <w:rStyle w:val="aa"/>
          <w:bCs/>
        </w:rPr>
        <w:t>единовременная материальная помо</w:t>
      </w:r>
      <w:r w:rsidR="004015A9" w:rsidRPr="00407BE3">
        <w:rPr>
          <w:rStyle w:val="aa"/>
          <w:bCs/>
        </w:rPr>
        <w:t xml:space="preserve">щь к памятным датам – 6,5 </w:t>
      </w:r>
      <w:proofErr w:type="gramStart"/>
      <w:r w:rsidR="004015A9" w:rsidRPr="00407BE3">
        <w:rPr>
          <w:rStyle w:val="aa"/>
          <w:bCs/>
        </w:rPr>
        <w:t>млн</w:t>
      </w:r>
      <w:proofErr w:type="gramEnd"/>
      <w:r w:rsidR="00C22DFA" w:rsidRPr="00407BE3">
        <w:rPr>
          <w:rStyle w:val="aa"/>
          <w:bCs/>
        </w:rPr>
        <w:t xml:space="preserve"> </w:t>
      </w:r>
      <w:r w:rsidRPr="00407BE3">
        <w:rPr>
          <w:rStyle w:val="aa"/>
          <w:bCs/>
        </w:rPr>
        <w:t>руб. (9035 чел.),</w:t>
      </w:r>
      <w:r w:rsidRPr="00407BE3">
        <w:rPr>
          <w:rStyle w:val="aa"/>
        </w:rPr>
        <w:t xml:space="preserve"> в том числе:</w:t>
      </w:r>
    </w:p>
    <w:p w14:paraId="7E802AC5" w14:textId="37CA6BE1" w:rsidR="00C22DFA" w:rsidRPr="00407BE3" w:rsidRDefault="00C22DFA" w:rsidP="00407BE3">
      <w:pPr>
        <w:ind w:firstLine="567"/>
        <w:jc w:val="both"/>
        <w:rPr>
          <w:rStyle w:val="aa"/>
        </w:rPr>
      </w:pPr>
      <w:r w:rsidRPr="00407BE3">
        <w:rPr>
          <w:rStyle w:val="aa"/>
        </w:rPr>
        <w:t>- участникам Великой Отечественной Войны – 1,</w:t>
      </w:r>
      <w:r w:rsidR="004015A9" w:rsidRPr="00407BE3">
        <w:rPr>
          <w:rStyle w:val="aa"/>
        </w:rPr>
        <w:t xml:space="preserve">2 </w:t>
      </w:r>
      <w:proofErr w:type="gramStart"/>
      <w:r w:rsidR="004015A9" w:rsidRPr="00407BE3">
        <w:rPr>
          <w:rStyle w:val="aa"/>
        </w:rPr>
        <w:t>млн</w:t>
      </w:r>
      <w:proofErr w:type="gramEnd"/>
      <w:r w:rsidR="002B1B02" w:rsidRPr="00407BE3">
        <w:rPr>
          <w:rStyle w:val="aa"/>
        </w:rPr>
        <w:t xml:space="preserve"> </w:t>
      </w:r>
      <w:r w:rsidRPr="00407BE3">
        <w:rPr>
          <w:rStyle w:val="aa"/>
        </w:rPr>
        <w:t>руб.;</w:t>
      </w:r>
    </w:p>
    <w:p w14:paraId="15F5B5DD" w14:textId="7EB808BD" w:rsidR="006B0791" w:rsidRPr="00407BE3" w:rsidRDefault="002B1B02" w:rsidP="00407BE3">
      <w:pPr>
        <w:ind w:firstLine="567"/>
        <w:jc w:val="both"/>
      </w:pPr>
      <w:r w:rsidRPr="00407BE3">
        <w:rPr>
          <w:rStyle w:val="aa"/>
        </w:rPr>
        <w:t>- участникам Курской и Сталинградской битв; участникам обороны Москвы и Ленинграда; участникам локальных войн; пострадавшим от политических репрессий; труженикам тыла</w:t>
      </w:r>
      <w:r w:rsidR="003109E3">
        <w:rPr>
          <w:rStyle w:val="aa"/>
        </w:rPr>
        <w:t xml:space="preserve">; </w:t>
      </w:r>
      <w:r w:rsidR="00BC7790" w:rsidRPr="00407BE3">
        <w:rPr>
          <w:rStyle w:val="aa"/>
        </w:rPr>
        <w:t xml:space="preserve">гражданам, </w:t>
      </w:r>
      <w:r w:rsidR="00650873">
        <w:rPr>
          <w:rStyle w:val="aa"/>
        </w:rPr>
        <w:t>возрастной группы рождения с 22.06.1927 по 03.09.1945</w:t>
      </w:r>
      <w:r w:rsidRPr="00407BE3">
        <w:rPr>
          <w:rStyle w:val="aa"/>
        </w:rPr>
        <w:t xml:space="preserve">; бывшим узникам концлагерей, пострадавшим от </w:t>
      </w:r>
      <w:r w:rsidR="004015A9" w:rsidRPr="00407BE3">
        <w:rPr>
          <w:rStyle w:val="aa"/>
        </w:rPr>
        <w:t xml:space="preserve">радиационных воздействий – 5,3 </w:t>
      </w:r>
      <w:proofErr w:type="gramStart"/>
      <w:r w:rsidR="004015A9" w:rsidRPr="00407BE3">
        <w:rPr>
          <w:rStyle w:val="aa"/>
        </w:rPr>
        <w:t>млн</w:t>
      </w:r>
      <w:proofErr w:type="gramEnd"/>
      <w:r w:rsidRPr="00407BE3">
        <w:rPr>
          <w:rStyle w:val="aa"/>
        </w:rPr>
        <w:t xml:space="preserve"> руб. </w:t>
      </w:r>
    </w:p>
    <w:p w14:paraId="0E4EA127" w14:textId="7E1A3B65" w:rsidR="006B0791" w:rsidRPr="00407BE3" w:rsidRDefault="002B1B02" w:rsidP="00A57A5E">
      <w:pPr>
        <w:numPr>
          <w:ilvl w:val="0"/>
          <w:numId w:val="33"/>
        </w:numPr>
        <w:ind w:left="0" w:firstLine="567"/>
        <w:jc w:val="both"/>
      </w:pPr>
      <w:r w:rsidRPr="00407BE3">
        <w:rPr>
          <w:rStyle w:val="aa"/>
          <w:bCs/>
        </w:rPr>
        <w:t>единовр</w:t>
      </w:r>
      <w:r w:rsidR="00DB32B8" w:rsidRPr="00407BE3">
        <w:rPr>
          <w:rStyle w:val="aa"/>
          <w:bCs/>
        </w:rPr>
        <w:t>еменная материальная помощь гражданам, оказавшим</w:t>
      </w:r>
      <w:r w:rsidR="00C52360">
        <w:rPr>
          <w:rStyle w:val="aa"/>
          <w:bCs/>
        </w:rPr>
        <w:t>с</w:t>
      </w:r>
      <w:r w:rsidR="00DB32B8" w:rsidRPr="00407BE3">
        <w:rPr>
          <w:rStyle w:val="aa"/>
          <w:bCs/>
        </w:rPr>
        <w:t>я в трудной жизненной ситуации</w:t>
      </w:r>
      <w:r w:rsidRPr="00407BE3">
        <w:rPr>
          <w:rStyle w:val="aa"/>
          <w:bCs/>
        </w:rPr>
        <w:t xml:space="preserve"> </w:t>
      </w:r>
      <w:r w:rsidR="004015A9" w:rsidRPr="00407BE3">
        <w:rPr>
          <w:rStyle w:val="aa"/>
        </w:rPr>
        <w:t xml:space="preserve">– 9,5 </w:t>
      </w:r>
      <w:proofErr w:type="gramStart"/>
      <w:r w:rsidR="004015A9" w:rsidRPr="00407BE3">
        <w:rPr>
          <w:rStyle w:val="aa"/>
        </w:rPr>
        <w:t>млн</w:t>
      </w:r>
      <w:proofErr w:type="gramEnd"/>
      <w:r w:rsidR="00A57A5E">
        <w:rPr>
          <w:rStyle w:val="aa"/>
        </w:rPr>
        <w:t xml:space="preserve"> руб. (408 чел.);</w:t>
      </w:r>
    </w:p>
    <w:p w14:paraId="1453986B" w14:textId="699C172F" w:rsidR="006B0791" w:rsidRPr="00407BE3" w:rsidRDefault="002B1B02" w:rsidP="00407BE3">
      <w:pPr>
        <w:numPr>
          <w:ilvl w:val="0"/>
          <w:numId w:val="33"/>
        </w:numPr>
        <w:ind w:left="0" w:firstLine="567"/>
        <w:jc w:val="both"/>
      </w:pPr>
      <w:r w:rsidRPr="00407BE3">
        <w:rPr>
          <w:rStyle w:val="aa"/>
          <w:bCs/>
        </w:rPr>
        <w:t>единовременная материальная помощь инвалидам всех категорий в рамках Дня инвалида</w:t>
      </w:r>
      <w:r w:rsidR="004015A9" w:rsidRPr="00407BE3">
        <w:rPr>
          <w:rStyle w:val="aa"/>
        </w:rPr>
        <w:t xml:space="preserve"> – 3,6 </w:t>
      </w:r>
      <w:proofErr w:type="gramStart"/>
      <w:r w:rsidR="004015A9" w:rsidRPr="00407BE3">
        <w:rPr>
          <w:rStyle w:val="aa"/>
        </w:rPr>
        <w:t>млн</w:t>
      </w:r>
      <w:proofErr w:type="gramEnd"/>
      <w:r w:rsidRPr="00407BE3">
        <w:rPr>
          <w:rStyle w:val="aa"/>
        </w:rPr>
        <w:t xml:space="preserve"> руб. (7 354 чел.)</w:t>
      </w:r>
      <w:r w:rsidR="004015A9" w:rsidRPr="00407BE3">
        <w:rPr>
          <w:rStyle w:val="aa"/>
        </w:rPr>
        <w:t>;</w:t>
      </w:r>
    </w:p>
    <w:p w14:paraId="660AFB9D" w14:textId="2432483C" w:rsidR="006B0791" w:rsidRPr="00407BE3" w:rsidRDefault="002B1B02" w:rsidP="00407BE3">
      <w:pPr>
        <w:numPr>
          <w:ilvl w:val="0"/>
          <w:numId w:val="33"/>
        </w:numPr>
        <w:ind w:left="0" w:firstLine="567"/>
      </w:pPr>
      <w:r w:rsidRPr="00407BE3">
        <w:rPr>
          <w:rStyle w:val="aa"/>
          <w:bCs/>
        </w:rPr>
        <w:t xml:space="preserve">подписка на периодические печатные издания </w:t>
      </w:r>
      <w:r w:rsidR="00326C78" w:rsidRPr="00407BE3">
        <w:rPr>
          <w:rStyle w:val="aa"/>
        </w:rPr>
        <w:t>– 816</w:t>
      </w:r>
      <w:r w:rsidRPr="00407BE3">
        <w:rPr>
          <w:rStyle w:val="aa"/>
        </w:rPr>
        <w:t xml:space="preserve"> тыс. руб. (176 чел.)</w:t>
      </w:r>
      <w:r w:rsidR="004015A9" w:rsidRPr="00407BE3">
        <w:rPr>
          <w:rStyle w:val="aa"/>
        </w:rPr>
        <w:t>;</w:t>
      </w:r>
    </w:p>
    <w:p w14:paraId="4E639F75" w14:textId="7C54B2B5" w:rsidR="006B0791" w:rsidRPr="00407BE3" w:rsidRDefault="002B1B02" w:rsidP="00407BE3">
      <w:pPr>
        <w:numPr>
          <w:ilvl w:val="0"/>
          <w:numId w:val="33"/>
        </w:numPr>
        <w:ind w:left="0" w:firstLine="567"/>
        <w:jc w:val="both"/>
      </w:pPr>
      <w:r w:rsidRPr="00407BE3">
        <w:rPr>
          <w:rStyle w:val="aa"/>
          <w:bCs/>
        </w:rPr>
        <w:t>горячее питание граждан пожилого возраста, инвалидов и других категорий граждан</w:t>
      </w:r>
      <w:r w:rsidR="004015A9" w:rsidRPr="00407BE3">
        <w:rPr>
          <w:rStyle w:val="aa"/>
        </w:rPr>
        <w:t xml:space="preserve"> – 1,2 </w:t>
      </w:r>
      <w:proofErr w:type="gramStart"/>
      <w:r w:rsidR="004015A9" w:rsidRPr="00407BE3">
        <w:rPr>
          <w:rStyle w:val="aa"/>
        </w:rPr>
        <w:t>млн</w:t>
      </w:r>
      <w:proofErr w:type="gramEnd"/>
      <w:r w:rsidRPr="00407BE3">
        <w:rPr>
          <w:rStyle w:val="aa"/>
        </w:rPr>
        <w:t xml:space="preserve"> руб. (340 чел.)</w:t>
      </w:r>
      <w:r w:rsidR="004015A9" w:rsidRPr="00407BE3">
        <w:rPr>
          <w:rStyle w:val="aa"/>
        </w:rPr>
        <w:t>;</w:t>
      </w:r>
    </w:p>
    <w:p w14:paraId="5EE93B25" w14:textId="3694D9B3" w:rsidR="006B0791" w:rsidRPr="00407BE3" w:rsidRDefault="002B1B02" w:rsidP="00407BE3">
      <w:pPr>
        <w:numPr>
          <w:ilvl w:val="0"/>
          <w:numId w:val="33"/>
        </w:numPr>
        <w:ind w:left="0" w:firstLine="567"/>
      </w:pPr>
      <w:r w:rsidRPr="00407BE3">
        <w:rPr>
          <w:rStyle w:val="aa"/>
          <w:bCs/>
        </w:rPr>
        <w:t>зубопротезирование</w:t>
      </w:r>
      <w:r w:rsidR="004015A9" w:rsidRPr="00407BE3">
        <w:rPr>
          <w:rStyle w:val="aa"/>
        </w:rPr>
        <w:t xml:space="preserve"> -</w:t>
      </w:r>
      <w:r w:rsidR="00C22DFA" w:rsidRPr="00407BE3">
        <w:rPr>
          <w:rStyle w:val="aa"/>
        </w:rPr>
        <w:t xml:space="preserve"> 4 </w:t>
      </w:r>
      <w:proofErr w:type="gramStart"/>
      <w:r w:rsidR="004015A9" w:rsidRPr="00407BE3">
        <w:rPr>
          <w:rStyle w:val="aa"/>
        </w:rPr>
        <w:t>млн</w:t>
      </w:r>
      <w:proofErr w:type="gramEnd"/>
      <w:r w:rsidRPr="00407BE3">
        <w:rPr>
          <w:rStyle w:val="aa"/>
        </w:rPr>
        <w:t xml:space="preserve"> руб. (274 чел.)</w:t>
      </w:r>
      <w:r w:rsidR="004015A9" w:rsidRPr="00407BE3">
        <w:rPr>
          <w:rStyle w:val="aa"/>
        </w:rPr>
        <w:t>;</w:t>
      </w:r>
    </w:p>
    <w:p w14:paraId="348EED02" w14:textId="5846404D" w:rsidR="00C22DFA" w:rsidRPr="00407BE3" w:rsidRDefault="002B1B02" w:rsidP="00407BE3">
      <w:pPr>
        <w:numPr>
          <w:ilvl w:val="0"/>
          <w:numId w:val="34"/>
        </w:numPr>
        <w:ind w:left="0" w:firstLine="567"/>
        <w:jc w:val="both"/>
        <w:rPr>
          <w:rStyle w:val="aa"/>
        </w:rPr>
      </w:pPr>
      <w:r w:rsidRPr="00407BE3">
        <w:rPr>
          <w:rStyle w:val="aa"/>
          <w:bCs/>
        </w:rPr>
        <w:t xml:space="preserve">предоставление частичной компенсации расходов на оплату аренды (найма) жилого помещения медицинским работникам – </w:t>
      </w:r>
      <w:r w:rsidR="00326C78" w:rsidRPr="00407BE3">
        <w:rPr>
          <w:rStyle w:val="aa"/>
          <w:bCs/>
        </w:rPr>
        <w:t>9</w:t>
      </w:r>
      <w:r w:rsidR="004015A9" w:rsidRPr="00407BE3">
        <w:rPr>
          <w:rStyle w:val="aa"/>
          <w:bCs/>
        </w:rPr>
        <w:t xml:space="preserve"> </w:t>
      </w:r>
      <w:proofErr w:type="gramStart"/>
      <w:r w:rsidR="004015A9" w:rsidRPr="00407BE3">
        <w:rPr>
          <w:rStyle w:val="aa"/>
          <w:bCs/>
        </w:rPr>
        <w:t>млн</w:t>
      </w:r>
      <w:proofErr w:type="gramEnd"/>
      <w:r w:rsidR="004015A9" w:rsidRPr="00407BE3">
        <w:rPr>
          <w:rStyle w:val="aa"/>
          <w:bCs/>
        </w:rPr>
        <w:t xml:space="preserve"> руб.</w:t>
      </w:r>
      <w:r w:rsidR="00C22DFA" w:rsidRPr="00407BE3">
        <w:rPr>
          <w:rStyle w:val="aa"/>
          <w:bCs/>
        </w:rPr>
        <w:t xml:space="preserve"> (</w:t>
      </w:r>
      <w:r w:rsidRPr="00407BE3">
        <w:rPr>
          <w:rStyle w:val="aa"/>
        </w:rPr>
        <w:t>69</w:t>
      </w:r>
      <w:r w:rsidRPr="00407BE3">
        <w:rPr>
          <w:rStyle w:val="aa"/>
          <w:bCs/>
        </w:rPr>
        <w:t xml:space="preserve"> </w:t>
      </w:r>
      <w:r w:rsidRPr="00407BE3">
        <w:rPr>
          <w:rStyle w:val="aa"/>
        </w:rPr>
        <w:t>чел.</w:t>
      </w:r>
      <w:r w:rsidR="00C22DFA" w:rsidRPr="00407BE3">
        <w:rPr>
          <w:rStyle w:val="aa"/>
        </w:rPr>
        <w:t>)</w:t>
      </w:r>
      <w:r w:rsidR="004015A9" w:rsidRPr="00407BE3">
        <w:rPr>
          <w:rStyle w:val="aa"/>
        </w:rPr>
        <w:t>;</w:t>
      </w:r>
      <w:r w:rsidRPr="00407BE3">
        <w:rPr>
          <w:rStyle w:val="aa"/>
        </w:rPr>
        <w:t xml:space="preserve"> </w:t>
      </w:r>
    </w:p>
    <w:p w14:paraId="7D2EE152" w14:textId="3197B6EB" w:rsidR="006B0791" w:rsidRPr="00407BE3" w:rsidRDefault="002B1B02" w:rsidP="00407BE3">
      <w:pPr>
        <w:numPr>
          <w:ilvl w:val="0"/>
          <w:numId w:val="32"/>
        </w:numPr>
        <w:ind w:left="0" w:firstLine="567"/>
        <w:rPr>
          <w:rStyle w:val="aa"/>
          <w:color w:val="FF0000"/>
        </w:rPr>
      </w:pPr>
      <w:r w:rsidRPr="00407BE3">
        <w:rPr>
          <w:rStyle w:val="aa"/>
          <w:bCs/>
        </w:rPr>
        <w:t>предоставлено гражданам РФ, имеющим место жительства в Московской области, субсидий на оплату жилого помещения и коммунальных услуг</w:t>
      </w:r>
      <w:r w:rsidR="004015A9" w:rsidRPr="00407BE3">
        <w:rPr>
          <w:rStyle w:val="aa"/>
        </w:rPr>
        <w:t xml:space="preserve"> – 48,4 </w:t>
      </w:r>
      <w:proofErr w:type="gramStart"/>
      <w:r w:rsidR="004015A9" w:rsidRPr="00407BE3">
        <w:rPr>
          <w:rStyle w:val="aa"/>
        </w:rPr>
        <w:t>млн</w:t>
      </w:r>
      <w:proofErr w:type="gramEnd"/>
      <w:r w:rsidRPr="00407BE3">
        <w:rPr>
          <w:rStyle w:val="aa"/>
        </w:rPr>
        <w:t xml:space="preserve"> руб. (3 968 чел.)</w:t>
      </w:r>
      <w:r w:rsidR="00DB32B8" w:rsidRPr="00407BE3">
        <w:rPr>
          <w:rStyle w:val="aa"/>
        </w:rPr>
        <w:t>.</w:t>
      </w:r>
    </w:p>
    <w:p w14:paraId="022070E5" w14:textId="77777777" w:rsidR="00DB32B8" w:rsidRDefault="00DB32B8" w:rsidP="00DB32B8">
      <w:pPr>
        <w:ind w:left="284"/>
        <w:rPr>
          <w:color w:val="FF0000"/>
        </w:rPr>
      </w:pPr>
    </w:p>
    <w:p w14:paraId="78AE3565" w14:textId="77777777" w:rsidR="00DC1054" w:rsidRDefault="002B1B02">
      <w:pPr>
        <w:tabs>
          <w:tab w:val="left" w:pos="284"/>
        </w:tabs>
        <w:ind w:firstLine="567"/>
        <w:jc w:val="both"/>
        <w:rPr>
          <w:rStyle w:val="aa"/>
        </w:rPr>
      </w:pPr>
      <w:r>
        <w:rPr>
          <w:rStyle w:val="aa"/>
        </w:rPr>
        <w:t xml:space="preserve">В городском округе созданы и действуют Домодедовская районная организация Всероссийского общества инвалидов и Домодедовская территориальная первичная организация Всероссийского общества слепых. </w:t>
      </w:r>
    </w:p>
    <w:p w14:paraId="4E435A87" w14:textId="77777777" w:rsidR="006B0791" w:rsidRDefault="002B1B02">
      <w:pPr>
        <w:tabs>
          <w:tab w:val="left" w:pos="284"/>
        </w:tabs>
        <w:ind w:firstLine="567"/>
        <w:jc w:val="both"/>
        <w:rPr>
          <w:rStyle w:val="aa"/>
        </w:rPr>
      </w:pPr>
      <w:r>
        <w:rPr>
          <w:rStyle w:val="aa"/>
        </w:rPr>
        <w:t xml:space="preserve">Администрация городского округа Домодедово активно взаимодействует с данными общественными организациями, оказывает содействие в решении проблем инвалидов, </w:t>
      </w:r>
      <w:r>
        <w:rPr>
          <w:rStyle w:val="aa"/>
        </w:rPr>
        <w:lastRenderedPageBreak/>
        <w:t>улучшении материально-бытовых условий, контролирует реализацию мероприятий в сфере здравоохранения, социальной реабилитации, приобщения к труду, а также в области образования, культуры и спорта.</w:t>
      </w:r>
    </w:p>
    <w:p w14:paraId="0400C98E" w14:textId="4C9BAC2F" w:rsidR="00F037A2" w:rsidRDefault="00F037A2">
      <w:pPr>
        <w:tabs>
          <w:tab w:val="left" w:pos="284"/>
        </w:tabs>
        <w:ind w:firstLine="567"/>
        <w:jc w:val="both"/>
        <w:rPr>
          <w:rStyle w:val="aa"/>
          <w:color w:val="FF0000"/>
          <w:u w:color="FF0000"/>
        </w:rPr>
      </w:pPr>
      <w:r>
        <w:rPr>
          <w:rStyle w:val="aa"/>
        </w:rPr>
        <w:t>Администрац</w:t>
      </w:r>
      <w:r w:rsidR="00EB5829">
        <w:rPr>
          <w:rStyle w:val="aa"/>
        </w:rPr>
        <w:t xml:space="preserve">ией </w:t>
      </w:r>
      <w:r>
        <w:rPr>
          <w:rStyle w:val="aa"/>
        </w:rPr>
        <w:t>городского округа ведется акт</w:t>
      </w:r>
      <w:r w:rsidR="00EB5829">
        <w:rPr>
          <w:rStyle w:val="aa"/>
        </w:rPr>
        <w:t>ивная работа с жителями на всей территории округа.</w:t>
      </w:r>
      <w:r>
        <w:rPr>
          <w:rStyle w:val="aa"/>
        </w:rPr>
        <w:t xml:space="preserve"> В этой работе помогают 127 старост сельских населенных пунктов, 744 председателя Советов многоквартирных домов, 153 председателя уличных комитетов города, 441 общественный пом</w:t>
      </w:r>
      <w:r w:rsidR="00EB5829">
        <w:rPr>
          <w:rStyle w:val="aa"/>
        </w:rPr>
        <w:t xml:space="preserve">ощник Главы городского округа, </w:t>
      </w:r>
      <w:r>
        <w:rPr>
          <w:rStyle w:val="aa"/>
        </w:rPr>
        <w:t xml:space="preserve">240 дружинников народной дружины. В 2019 году проведено более 450 собраний и встреч с жителями и трудовыми коллективами в микрорайонах города и административных округах городского округа. </w:t>
      </w:r>
    </w:p>
    <w:p w14:paraId="08F4CA2F" w14:textId="77777777" w:rsidR="006B0791" w:rsidRDefault="006B0791">
      <w:pPr>
        <w:tabs>
          <w:tab w:val="left" w:pos="284"/>
        </w:tabs>
        <w:rPr>
          <w:rStyle w:val="aa"/>
          <w:b/>
          <w:bCs/>
        </w:rPr>
      </w:pPr>
    </w:p>
    <w:p w14:paraId="245111EB" w14:textId="552925DC" w:rsidR="00DB32B8" w:rsidRDefault="00DB32B8" w:rsidP="00DB32B8">
      <w:pPr>
        <w:ind w:firstLine="567"/>
        <w:jc w:val="both"/>
      </w:pPr>
      <w:r>
        <w:t>Развитие здравоохранения в городском округе является одной из первоочередных и приоритетных задач.</w:t>
      </w:r>
    </w:p>
    <w:p w14:paraId="6B358C1D" w14:textId="2FBC60B8" w:rsidR="006B0791" w:rsidRDefault="002B1B02">
      <w:pPr>
        <w:ind w:firstLine="567"/>
        <w:jc w:val="both"/>
      </w:pPr>
      <w:r>
        <w:rPr>
          <w:rStyle w:val="aa"/>
        </w:rPr>
        <w:t xml:space="preserve">Для оказания медицинской помощи населению на территории городского округа работает </w:t>
      </w:r>
      <w:r w:rsidR="00A928CB">
        <w:rPr>
          <w:rStyle w:val="aa"/>
        </w:rPr>
        <w:t>7</w:t>
      </w:r>
      <w:r>
        <w:rPr>
          <w:rStyle w:val="aa"/>
        </w:rPr>
        <w:t xml:space="preserve"> государственных  учреждений здравоохранения: </w:t>
      </w:r>
    </w:p>
    <w:p w14:paraId="004D1B1E" w14:textId="476E6117" w:rsidR="006B0791" w:rsidRDefault="00C22DFA">
      <w:pPr>
        <w:ind w:firstLine="567"/>
        <w:jc w:val="both"/>
      </w:pPr>
      <w:r>
        <w:rPr>
          <w:rStyle w:val="aa"/>
        </w:rPr>
        <w:t>-</w:t>
      </w:r>
      <w:r w:rsidR="000317E2">
        <w:rPr>
          <w:rStyle w:val="aa"/>
        </w:rPr>
        <w:t xml:space="preserve"> </w:t>
      </w:r>
      <w:r w:rsidR="00DB32B8">
        <w:rPr>
          <w:rStyle w:val="aa"/>
        </w:rPr>
        <w:t>Домодедовская центральная городская больница</w:t>
      </w:r>
      <w:r w:rsidR="00B4789F">
        <w:rPr>
          <w:rStyle w:val="aa"/>
        </w:rPr>
        <w:t>;</w:t>
      </w:r>
    </w:p>
    <w:p w14:paraId="2915F4A3" w14:textId="2E1A7E1B" w:rsidR="006B0791" w:rsidRDefault="002B1B02">
      <w:pPr>
        <w:ind w:firstLine="567"/>
        <w:jc w:val="both"/>
      </w:pPr>
      <w:r>
        <w:rPr>
          <w:rStyle w:val="aa"/>
        </w:rPr>
        <w:t>-</w:t>
      </w:r>
      <w:r w:rsidR="000317E2">
        <w:rPr>
          <w:rStyle w:val="aa"/>
        </w:rPr>
        <w:t xml:space="preserve"> </w:t>
      </w:r>
      <w:r>
        <w:rPr>
          <w:rStyle w:val="aa"/>
        </w:rPr>
        <w:t>Домодедовская городская стоматологическая п</w:t>
      </w:r>
      <w:r w:rsidR="00DB32B8">
        <w:rPr>
          <w:rStyle w:val="aa"/>
        </w:rPr>
        <w:t>оликлиника</w:t>
      </w:r>
      <w:r w:rsidR="00C22DFA">
        <w:rPr>
          <w:rStyle w:val="aa"/>
        </w:rPr>
        <w:t>;</w:t>
      </w:r>
    </w:p>
    <w:p w14:paraId="4A56E789" w14:textId="290254A9" w:rsidR="006B0791" w:rsidRDefault="00DB32B8">
      <w:pPr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2B1B02">
        <w:rPr>
          <w:rStyle w:val="aa"/>
        </w:rPr>
        <w:t>Московская областная станция скорой медицинской помо</w:t>
      </w:r>
      <w:r>
        <w:rPr>
          <w:rStyle w:val="aa"/>
        </w:rPr>
        <w:t>щи</w:t>
      </w:r>
      <w:r w:rsidR="00C22DFA">
        <w:rPr>
          <w:rStyle w:val="aa"/>
        </w:rPr>
        <w:t xml:space="preserve"> (Домодедовская  подстанция);</w:t>
      </w:r>
    </w:p>
    <w:p w14:paraId="02FD3E3A" w14:textId="36BF9BE5" w:rsidR="006B0791" w:rsidRDefault="002B1B02">
      <w:pPr>
        <w:ind w:firstLine="567"/>
        <w:jc w:val="both"/>
      </w:pPr>
      <w:r>
        <w:rPr>
          <w:rStyle w:val="aa"/>
        </w:rPr>
        <w:t>-</w:t>
      </w:r>
      <w:r w:rsidR="000317E2">
        <w:rPr>
          <w:rStyle w:val="aa"/>
        </w:rPr>
        <w:t xml:space="preserve"> </w:t>
      </w:r>
      <w:r>
        <w:rPr>
          <w:rStyle w:val="aa"/>
        </w:rPr>
        <w:t>Московский областной клинический противотуберкулёзный дисп</w:t>
      </w:r>
      <w:r w:rsidR="00DB32B8">
        <w:rPr>
          <w:rStyle w:val="aa"/>
        </w:rPr>
        <w:t>ансер</w:t>
      </w:r>
      <w:r w:rsidR="000D0605">
        <w:rPr>
          <w:rStyle w:val="aa"/>
        </w:rPr>
        <w:t xml:space="preserve"> «Филиал Домодедовский»</w:t>
      </w:r>
      <w:r w:rsidR="00C22DFA">
        <w:rPr>
          <w:rStyle w:val="aa"/>
        </w:rPr>
        <w:t>;</w:t>
      </w:r>
    </w:p>
    <w:p w14:paraId="4848E72D" w14:textId="12F97081" w:rsidR="006B0791" w:rsidRDefault="002B1B02">
      <w:pPr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0317E2">
        <w:rPr>
          <w:rStyle w:val="aa"/>
        </w:rPr>
        <w:t xml:space="preserve"> </w:t>
      </w:r>
      <w:r>
        <w:rPr>
          <w:rStyle w:val="aa"/>
        </w:rPr>
        <w:t>Психиатрическая больница № 19</w:t>
      </w:r>
      <w:r w:rsidR="00C22DFA">
        <w:rPr>
          <w:rStyle w:val="aa"/>
        </w:rPr>
        <w:t>;</w:t>
      </w:r>
      <w:r>
        <w:rPr>
          <w:rStyle w:val="aa"/>
        </w:rPr>
        <w:t xml:space="preserve">  </w:t>
      </w:r>
    </w:p>
    <w:p w14:paraId="28CAAF63" w14:textId="25977368" w:rsidR="00A928CB" w:rsidRDefault="002B1B02">
      <w:pPr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DB32B8">
        <w:rPr>
          <w:rStyle w:val="aa"/>
        </w:rPr>
        <w:t xml:space="preserve"> </w:t>
      </w:r>
      <w:r w:rsidR="000317E2">
        <w:rPr>
          <w:rStyle w:val="aa"/>
        </w:rPr>
        <w:t>Домодедовский кожно-</w:t>
      </w:r>
      <w:r w:rsidR="00DB32B8">
        <w:rPr>
          <w:rStyle w:val="aa"/>
        </w:rPr>
        <w:t>венерологический диспансер</w:t>
      </w:r>
      <w:r w:rsidR="00A928CB">
        <w:rPr>
          <w:rStyle w:val="aa"/>
        </w:rPr>
        <w:t>;</w:t>
      </w:r>
    </w:p>
    <w:p w14:paraId="463B07AE" w14:textId="00645B31" w:rsidR="00A928CB" w:rsidRDefault="00A928CB" w:rsidP="00A928CB">
      <w:pPr>
        <w:ind w:firstLine="567"/>
        <w:jc w:val="both"/>
        <w:rPr>
          <w:rStyle w:val="aa"/>
          <w:color w:val="auto"/>
        </w:rPr>
      </w:pPr>
      <w:r w:rsidRPr="00A928CB">
        <w:rPr>
          <w:rStyle w:val="aa"/>
          <w:color w:val="auto"/>
        </w:rPr>
        <w:t xml:space="preserve">- Московский </w:t>
      </w:r>
      <w:r w:rsidR="005F1809">
        <w:rPr>
          <w:rStyle w:val="aa"/>
          <w:color w:val="auto"/>
        </w:rPr>
        <w:t>областной хоспис (для детей).</w:t>
      </w:r>
    </w:p>
    <w:p w14:paraId="54EE7FE2" w14:textId="4A2A5A37" w:rsidR="005F1809" w:rsidRPr="005F1809" w:rsidRDefault="005F1809" w:rsidP="005F1809">
      <w:pPr>
        <w:ind w:firstLine="567"/>
        <w:jc w:val="both"/>
        <w:textAlignment w:val="baseline"/>
        <w:rPr>
          <w:rStyle w:val="aa"/>
        </w:rPr>
      </w:pPr>
      <w:r w:rsidRPr="005F1809">
        <w:rPr>
          <w:rStyle w:val="aa"/>
        </w:rPr>
        <w:t>Московский областной детский хоспис открыт в августе 2019 года в поселке ГПЗ «Константиново» в отреставрированной  усадьбе Пржевальского.</w:t>
      </w:r>
      <w:r>
        <w:rPr>
          <w:rStyle w:val="aa"/>
        </w:rPr>
        <w:t xml:space="preserve"> </w:t>
      </w:r>
      <w:r w:rsidRPr="005F1809">
        <w:rPr>
          <w:rStyle w:val="aa"/>
        </w:rPr>
        <w:t>Детский хоспис является первым центром паллиативной помощи в Московской области и вторым государственным стационарным учреждением детской паллиативной помощи в России. </w:t>
      </w:r>
    </w:p>
    <w:p w14:paraId="45B50C1D" w14:textId="77777777" w:rsidR="005F1809" w:rsidRPr="00A928CB" w:rsidRDefault="005F1809" w:rsidP="00A928CB">
      <w:pPr>
        <w:ind w:firstLine="567"/>
        <w:jc w:val="both"/>
        <w:rPr>
          <w:rStyle w:val="aa"/>
          <w:color w:val="auto"/>
        </w:rPr>
      </w:pPr>
    </w:p>
    <w:p w14:paraId="13DB98EC" w14:textId="55D3DAAD" w:rsidR="00F200D2" w:rsidRDefault="002B1B02">
      <w:pPr>
        <w:ind w:firstLine="567"/>
        <w:jc w:val="both"/>
        <w:rPr>
          <w:rStyle w:val="aa"/>
          <w:color w:val="auto"/>
        </w:rPr>
      </w:pPr>
      <w:r w:rsidRPr="00A928CB">
        <w:rPr>
          <w:rStyle w:val="aa"/>
          <w:color w:val="auto"/>
        </w:rPr>
        <w:t xml:space="preserve"> </w:t>
      </w:r>
      <w:r w:rsidR="00F200D2">
        <w:rPr>
          <w:rStyle w:val="aa"/>
          <w:color w:val="auto"/>
        </w:rPr>
        <w:t xml:space="preserve">В отчетном году Администрация городского округа продолжала финансирование </w:t>
      </w:r>
      <w:r w:rsidR="004E5EF7">
        <w:rPr>
          <w:rStyle w:val="aa"/>
          <w:color w:val="auto"/>
        </w:rPr>
        <w:t xml:space="preserve">мероприятий по развитию и укреплению </w:t>
      </w:r>
      <w:r w:rsidR="00F200D2">
        <w:rPr>
          <w:rStyle w:val="aa"/>
          <w:color w:val="auto"/>
        </w:rPr>
        <w:t xml:space="preserve">материально-технической базы </w:t>
      </w:r>
      <w:r w:rsidR="004E5EF7">
        <w:rPr>
          <w:rStyle w:val="aa"/>
          <w:color w:val="auto"/>
        </w:rPr>
        <w:t>учреждений здравоохранения с целью создания условий для оказания медицинской помощи населению округа.</w:t>
      </w:r>
      <w:r w:rsidR="00F200D2">
        <w:rPr>
          <w:rStyle w:val="aa"/>
          <w:color w:val="auto"/>
        </w:rPr>
        <w:t xml:space="preserve"> </w:t>
      </w:r>
    </w:p>
    <w:p w14:paraId="667B3C2B" w14:textId="34E6CA1E" w:rsidR="009F448B" w:rsidRPr="009F448B" w:rsidRDefault="000B4F2F" w:rsidP="00C1438E">
      <w:pPr>
        <w:ind w:firstLine="567"/>
        <w:jc w:val="both"/>
        <w:rPr>
          <w:rStyle w:val="aa"/>
          <w:iCs/>
          <w:color w:val="auto"/>
        </w:rPr>
      </w:pPr>
      <w:r>
        <w:rPr>
          <w:rStyle w:val="aa"/>
          <w:color w:val="auto"/>
        </w:rPr>
        <w:t>Отремонтирован и о</w:t>
      </w:r>
      <w:r w:rsidR="002B1B02" w:rsidRPr="00365B92">
        <w:rPr>
          <w:rStyle w:val="aa"/>
          <w:color w:val="auto"/>
        </w:rPr>
        <w:t>ткрыт</w:t>
      </w:r>
      <w:r w:rsidR="002B1B02" w:rsidRPr="00365B92">
        <w:rPr>
          <w:rStyle w:val="aa"/>
          <w:b/>
          <w:bCs/>
          <w:color w:val="auto"/>
        </w:rPr>
        <w:t xml:space="preserve"> </w:t>
      </w:r>
      <w:r w:rsidR="002B1B02" w:rsidRPr="00365B92">
        <w:rPr>
          <w:rStyle w:val="aa"/>
          <w:iCs/>
          <w:color w:val="auto"/>
        </w:rPr>
        <w:t>Одинцовский фельдшерский здравпункт</w:t>
      </w:r>
      <w:r w:rsidR="006A6696">
        <w:rPr>
          <w:rStyle w:val="aa"/>
          <w:iCs/>
          <w:color w:val="auto"/>
        </w:rPr>
        <w:t>, лечебно-диагностическое отделение городской детской поликлиники в микрорайоне Северный.</w:t>
      </w:r>
      <w:r w:rsidR="002B1B02" w:rsidRPr="00365B92">
        <w:rPr>
          <w:rStyle w:val="aa"/>
          <w:iCs/>
          <w:color w:val="auto"/>
        </w:rPr>
        <w:t xml:space="preserve"> </w:t>
      </w:r>
      <w:r w:rsidR="00B4789F">
        <w:rPr>
          <w:rStyle w:val="aa"/>
          <w:iCs/>
          <w:color w:val="auto"/>
        </w:rPr>
        <w:t xml:space="preserve">За счет средств областного бюджета </w:t>
      </w:r>
      <w:r w:rsidR="002B1B02" w:rsidRPr="00365B92">
        <w:rPr>
          <w:rStyle w:val="aa"/>
          <w:iCs/>
          <w:color w:val="auto"/>
        </w:rPr>
        <w:t xml:space="preserve">произведен </w:t>
      </w:r>
      <w:r w:rsidR="00F41A0E">
        <w:rPr>
          <w:rStyle w:val="aa"/>
          <w:iCs/>
          <w:color w:val="auto"/>
        </w:rPr>
        <w:t xml:space="preserve">капитальный </w:t>
      </w:r>
      <w:r w:rsidR="002B1B02" w:rsidRPr="00365B92">
        <w:rPr>
          <w:rStyle w:val="aa"/>
          <w:iCs/>
          <w:color w:val="auto"/>
        </w:rPr>
        <w:t xml:space="preserve">ремонт </w:t>
      </w:r>
      <w:r w:rsidR="00F41A0E">
        <w:rPr>
          <w:rStyle w:val="aa"/>
          <w:iCs/>
          <w:color w:val="auto"/>
        </w:rPr>
        <w:t xml:space="preserve">Домодедовской городской поликлиники и </w:t>
      </w:r>
      <w:proofErr w:type="spellStart"/>
      <w:r w:rsidR="002B1B02" w:rsidRPr="00365B92">
        <w:rPr>
          <w:rStyle w:val="aa"/>
          <w:iCs/>
          <w:color w:val="auto"/>
        </w:rPr>
        <w:t>Растуновской</w:t>
      </w:r>
      <w:proofErr w:type="spellEnd"/>
      <w:r w:rsidR="002B1B02" w:rsidRPr="00365B92">
        <w:rPr>
          <w:rStyle w:val="aa"/>
          <w:iCs/>
          <w:color w:val="auto"/>
        </w:rPr>
        <w:t xml:space="preserve"> поликлиники</w:t>
      </w:r>
      <w:r w:rsidR="002B1B02" w:rsidRPr="009F448B">
        <w:rPr>
          <w:rStyle w:val="aa"/>
          <w:iCs/>
          <w:color w:val="auto"/>
        </w:rPr>
        <w:t>.</w:t>
      </w:r>
      <w:r w:rsidR="00C22DFA" w:rsidRPr="009F448B">
        <w:rPr>
          <w:rStyle w:val="aa"/>
          <w:iCs/>
          <w:color w:val="auto"/>
        </w:rPr>
        <w:t xml:space="preserve"> </w:t>
      </w:r>
      <w:r w:rsidR="009F448B" w:rsidRPr="009F448B">
        <w:rPr>
          <w:rStyle w:val="aa"/>
          <w:iCs/>
          <w:color w:val="auto"/>
        </w:rPr>
        <w:t xml:space="preserve"> За счет средств федерального бюджета установлено дополнительное оборудование  в Домодедовской центральной городской больнице. </w:t>
      </w:r>
    </w:p>
    <w:p w14:paraId="07438F83" w14:textId="60FE975C" w:rsidR="006B0791" w:rsidRPr="00365B92" w:rsidRDefault="006A6696">
      <w:pPr>
        <w:ind w:firstLine="567"/>
        <w:jc w:val="both"/>
        <w:rPr>
          <w:rStyle w:val="aa"/>
          <w:b/>
          <w:bCs/>
          <w:color w:val="auto"/>
        </w:rPr>
      </w:pPr>
      <w:r>
        <w:rPr>
          <w:rStyle w:val="aa"/>
          <w:color w:val="auto"/>
        </w:rPr>
        <w:t>В микрорайоне</w:t>
      </w:r>
      <w:r w:rsidR="002B1B02" w:rsidRPr="00365B92">
        <w:rPr>
          <w:rStyle w:val="aa"/>
          <w:color w:val="auto"/>
        </w:rPr>
        <w:t xml:space="preserve"> Южный открыт</w:t>
      </w:r>
      <w:r w:rsidR="00C535A1">
        <w:rPr>
          <w:rStyle w:val="aa"/>
          <w:color w:val="auto"/>
        </w:rPr>
        <w:t xml:space="preserve">о </w:t>
      </w:r>
      <w:r w:rsidR="002B1B02" w:rsidRPr="00365B92">
        <w:rPr>
          <w:rStyle w:val="aa"/>
          <w:color w:val="auto"/>
        </w:rPr>
        <w:t xml:space="preserve"> </w:t>
      </w:r>
      <w:r w:rsidR="00C535A1">
        <w:rPr>
          <w:rStyle w:val="aa"/>
          <w:iCs/>
          <w:color w:val="auto"/>
        </w:rPr>
        <w:t xml:space="preserve">терапевтическое отделение поликлиники </w:t>
      </w:r>
      <w:r w:rsidR="00C22DFA" w:rsidRPr="00365B92">
        <w:rPr>
          <w:rStyle w:val="aa"/>
          <w:iCs/>
          <w:color w:val="auto"/>
        </w:rPr>
        <w:t xml:space="preserve"> и </w:t>
      </w:r>
      <w:r w:rsidR="00C535A1">
        <w:rPr>
          <w:rStyle w:val="aa"/>
          <w:iCs/>
          <w:color w:val="auto"/>
        </w:rPr>
        <w:t xml:space="preserve">пост </w:t>
      </w:r>
      <w:r w:rsidR="002B1B02" w:rsidRPr="00365B92">
        <w:rPr>
          <w:rStyle w:val="aa"/>
          <w:iCs/>
          <w:color w:val="auto"/>
        </w:rPr>
        <w:t xml:space="preserve"> скорой </w:t>
      </w:r>
      <w:r w:rsidR="00C535A1">
        <w:rPr>
          <w:rStyle w:val="aa"/>
          <w:iCs/>
          <w:color w:val="auto"/>
        </w:rPr>
        <w:t xml:space="preserve"> медицинской помощи.</w:t>
      </w:r>
    </w:p>
    <w:p w14:paraId="45E53FD3" w14:textId="255ADC95" w:rsidR="006B0791" w:rsidRDefault="00891554">
      <w:pPr>
        <w:pStyle w:val="Standard"/>
        <w:ind w:firstLine="567"/>
        <w:jc w:val="both"/>
        <w:rPr>
          <w:rStyle w:val="aa"/>
        </w:rPr>
      </w:pPr>
      <w:r w:rsidRPr="00891554">
        <w:rPr>
          <w:rStyle w:val="aa"/>
          <w:iCs/>
        </w:rPr>
        <w:t xml:space="preserve">Кроме того, </w:t>
      </w:r>
      <w:r w:rsidR="00365B92" w:rsidRPr="00891554">
        <w:rPr>
          <w:rStyle w:val="aa"/>
          <w:iCs/>
        </w:rPr>
        <w:t xml:space="preserve">были открыты </w:t>
      </w:r>
      <w:r w:rsidR="002B1B02" w:rsidRPr="00891554">
        <w:rPr>
          <w:rStyle w:val="aa"/>
          <w:iCs/>
        </w:rPr>
        <w:t>2 филиала городской стоматологической поликлиники</w:t>
      </w:r>
      <w:r w:rsidR="002B1B02" w:rsidRPr="00891554">
        <w:rPr>
          <w:rStyle w:val="aa"/>
          <w:b/>
          <w:bCs/>
          <w:iCs/>
          <w:kern w:val="0"/>
        </w:rPr>
        <w:t xml:space="preserve"> </w:t>
      </w:r>
      <w:r w:rsidR="00365B92" w:rsidRPr="00891554">
        <w:rPr>
          <w:rStyle w:val="aa"/>
        </w:rPr>
        <w:t>в</w:t>
      </w:r>
      <w:r w:rsidR="00365B92" w:rsidRPr="00B4789F">
        <w:rPr>
          <w:rStyle w:val="aa"/>
        </w:rPr>
        <w:t xml:space="preserve"> </w:t>
      </w:r>
      <w:proofErr w:type="gramStart"/>
      <w:r w:rsidR="00365B92" w:rsidRPr="00B4789F">
        <w:rPr>
          <w:rStyle w:val="aa"/>
        </w:rPr>
        <w:t>микрорайоне</w:t>
      </w:r>
      <w:proofErr w:type="gramEnd"/>
      <w:r w:rsidR="00365B92" w:rsidRPr="00B4789F">
        <w:rPr>
          <w:rStyle w:val="aa"/>
        </w:rPr>
        <w:t xml:space="preserve"> Южный</w:t>
      </w:r>
      <w:r w:rsidR="002B1B02" w:rsidRPr="00B4789F">
        <w:rPr>
          <w:rStyle w:val="aa"/>
        </w:rPr>
        <w:t xml:space="preserve"> </w:t>
      </w:r>
      <w:r w:rsidR="00365B92" w:rsidRPr="00B4789F">
        <w:rPr>
          <w:rStyle w:val="aa"/>
        </w:rPr>
        <w:t>и микрорайоне Авиационный</w:t>
      </w:r>
      <w:r w:rsidR="002B1B02" w:rsidRPr="00B4789F">
        <w:rPr>
          <w:rStyle w:val="aa"/>
        </w:rPr>
        <w:t xml:space="preserve">.   </w:t>
      </w:r>
    </w:p>
    <w:p w14:paraId="347C2F40" w14:textId="77777777" w:rsidR="006B0791" w:rsidRDefault="006B0791">
      <w:pPr>
        <w:jc w:val="both"/>
        <w:rPr>
          <w:rStyle w:val="aa"/>
          <w:b/>
          <w:bCs/>
          <w:color w:val="FF0000"/>
          <w:u w:color="FF0000"/>
        </w:rPr>
      </w:pPr>
    </w:p>
    <w:p w14:paraId="05D4D914" w14:textId="08645802" w:rsidR="00D53B5D" w:rsidRDefault="00D53B5D" w:rsidP="00D53B5D">
      <w:pPr>
        <w:ind w:firstLine="709"/>
        <w:jc w:val="both"/>
        <w:rPr>
          <w:rStyle w:val="aa"/>
          <w:b/>
          <w:bCs/>
        </w:rPr>
      </w:pPr>
      <w:proofErr w:type="gramStart"/>
      <w:r>
        <w:rPr>
          <w:rStyle w:val="aa"/>
        </w:rPr>
        <w:t>В 2019 году была проведена большая работа по внесению изменений в Генеральный план городского округа Домодедово (Решение Совета депутатов городского округа Домодедово от 03.06.2019 №1-4/962 «Об  утверждении изменений в генеральный план городского округа Домодедово»)</w:t>
      </w:r>
      <w:r>
        <w:rPr>
          <w:rStyle w:val="aa"/>
          <w:bCs/>
        </w:rPr>
        <w:t xml:space="preserve">, а также внесению изменений </w:t>
      </w:r>
      <w:r>
        <w:rPr>
          <w:rStyle w:val="aa"/>
        </w:rPr>
        <w:t>в Правила землепользования и застройки городского округа Домодедово (Решение Совета депутатов городского округа Домодедово от  20.12.2019 №1-4/1011 «Об  утверждении изменений</w:t>
      </w:r>
      <w:proofErr w:type="gramEnd"/>
      <w:r>
        <w:rPr>
          <w:rStyle w:val="aa"/>
        </w:rPr>
        <w:t xml:space="preserve"> в Правила землепользования и застройки территории (части территории) городского округа Домодедово Московской области»).</w:t>
      </w:r>
      <w:r>
        <w:rPr>
          <w:rStyle w:val="aa"/>
          <w:b/>
          <w:bCs/>
        </w:rPr>
        <w:t> </w:t>
      </w:r>
    </w:p>
    <w:p w14:paraId="6E600989" w14:textId="77777777" w:rsidR="00E130F3" w:rsidRDefault="00E130F3" w:rsidP="00E130F3">
      <w:pPr>
        <w:ind w:firstLine="709"/>
        <w:jc w:val="both"/>
      </w:pPr>
      <w:r>
        <w:rPr>
          <w:rStyle w:val="aa"/>
        </w:rPr>
        <w:t>Нормативы градостроительного проектирования городского округа Домодедово разработаны и утверждены Постановлением администрации городского округа Домодедово от 15.12.2010 № 4158 и размещены в Федеральной государственной информационной системе Территориального планирования РФ.</w:t>
      </w:r>
    </w:p>
    <w:p w14:paraId="2FC8A14A" w14:textId="6582A2F5" w:rsidR="00E130F3" w:rsidRPr="009F0986" w:rsidRDefault="00E130F3" w:rsidP="00E130F3">
      <w:pPr>
        <w:ind w:firstLine="709"/>
        <w:jc w:val="both"/>
      </w:pPr>
      <w:r w:rsidRPr="00E130F3">
        <w:rPr>
          <w:rStyle w:val="aa"/>
          <w:bCs/>
        </w:rPr>
        <w:lastRenderedPageBreak/>
        <w:t>Администрация городского округа совместно</w:t>
      </w:r>
      <w:r>
        <w:rPr>
          <w:rStyle w:val="aa"/>
          <w:b/>
          <w:bCs/>
        </w:rPr>
        <w:t xml:space="preserve"> </w:t>
      </w:r>
      <w:r w:rsidRPr="0020662B">
        <w:rPr>
          <w:rStyle w:val="aa"/>
          <w:bCs/>
        </w:rPr>
        <w:t>с</w:t>
      </w:r>
      <w:r>
        <w:rPr>
          <w:rStyle w:val="aa"/>
          <w:b/>
          <w:bCs/>
        </w:rPr>
        <w:t xml:space="preserve"> </w:t>
      </w:r>
      <w:r>
        <w:rPr>
          <w:rStyle w:val="aa"/>
        </w:rPr>
        <w:t xml:space="preserve">Главным управлением архитектуры и градостроительства Московской области обеспечивает создание и ведение </w:t>
      </w:r>
      <w:r w:rsidRPr="009F0986">
        <w:rPr>
          <w:rStyle w:val="aa"/>
          <w:bCs/>
        </w:rPr>
        <w:t>информационной системы обеспечения градостроительной деятельности</w:t>
      </w:r>
      <w:r w:rsidRPr="009F0986">
        <w:rPr>
          <w:rStyle w:val="aa"/>
        </w:rPr>
        <w:t xml:space="preserve"> (ИСОГД МО).</w:t>
      </w:r>
    </w:p>
    <w:p w14:paraId="51988318" w14:textId="76BE7F46" w:rsidR="00D53B5D" w:rsidRPr="00E130F3" w:rsidRDefault="00D53B5D" w:rsidP="00D53B5D">
      <w:pPr>
        <w:tabs>
          <w:tab w:val="left" w:pos="993"/>
        </w:tabs>
        <w:ind w:firstLine="709"/>
        <w:jc w:val="both"/>
        <w:rPr>
          <w:rStyle w:val="aa"/>
          <w:bCs/>
        </w:rPr>
      </w:pPr>
      <w:r w:rsidRPr="00E130F3">
        <w:rPr>
          <w:rStyle w:val="aa"/>
          <w:bCs/>
        </w:rPr>
        <w:t>В рамках работы по планировке территории в 2019 году были разработаны:</w:t>
      </w:r>
    </w:p>
    <w:p w14:paraId="1552E5BE" w14:textId="77777777" w:rsidR="00D53B5D" w:rsidRDefault="00D53B5D" w:rsidP="00D53B5D">
      <w:pPr>
        <w:ind w:firstLine="709"/>
        <w:jc w:val="both"/>
        <w:rPr>
          <w:rStyle w:val="aa"/>
        </w:rPr>
      </w:pPr>
      <w:r>
        <w:rPr>
          <w:rStyle w:val="aa"/>
        </w:rPr>
        <w:t>- проект планировки территории для строительства автомобильной дороги регионального значения «Подольск-Домодедово»;</w:t>
      </w:r>
    </w:p>
    <w:p w14:paraId="284469F0" w14:textId="77777777" w:rsidR="00D53B5D" w:rsidRDefault="00D53B5D" w:rsidP="00D53B5D">
      <w:pPr>
        <w:ind w:firstLine="709"/>
        <w:jc w:val="both"/>
        <w:rPr>
          <w:rStyle w:val="aa"/>
        </w:rPr>
      </w:pPr>
      <w:r>
        <w:rPr>
          <w:rStyle w:val="aa"/>
        </w:rPr>
        <w:t xml:space="preserve">- проект планировки территории для реконструкции автомобильной дороги регионального значения «ЦКАД-Аэропорт Домодедово»; </w:t>
      </w:r>
    </w:p>
    <w:p w14:paraId="63A0F3B4" w14:textId="77777777" w:rsidR="00D53B5D" w:rsidRDefault="00D53B5D" w:rsidP="00D53B5D">
      <w:pPr>
        <w:ind w:firstLine="709"/>
        <w:jc w:val="both"/>
        <w:rPr>
          <w:rStyle w:val="aa"/>
        </w:rPr>
      </w:pPr>
      <w:r>
        <w:rPr>
          <w:rStyle w:val="aa"/>
        </w:rPr>
        <w:t xml:space="preserve">- проект планировки и проект межевания территории, проектно-сметная документация для строительства автомобильной дороги местного значения «Съезд с автомобильной дороги М-4 «Дон» к улице Промышленная городского округа Домодедово в районе </w:t>
      </w:r>
      <w:proofErr w:type="gramStart"/>
      <w:r>
        <w:rPr>
          <w:rStyle w:val="aa"/>
        </w:rPr>
        <w:t>км</w:t>
      </w:r>
      <w:proofErr w:type="gramEnd"/>
      <w:r>
        <w:rPr>
          <w:rStyle w:val="aa"/>
        </w:rPr>
        <w:t xml:space="preserve"> 35+000 (слева)»; </w:t>
      </w:r>
    </w:p>
    <w:p w14:paraId="30B2203A" w14:textId="77777777" w:rsidR="00D53B5D" w:rsidRDefault="00D53B5D" w:rsidP="00D53B5D">
      <w:pPr>
        <w:ind w:firstLine="709"/>
        <w:jc w:val="both"/>
        <w:rPr>
          <w:rStyle w:val="aa"/>
        </w:rPr>
      </w:pPr>
      <w:r>
        <w:rPr>
          <w:rStyle w:val="aa"/>
        </w:rPr>
        <w:t>- проект планировки и проект межевания территории, проектно-сметная документация для строительства автомобильной дороги местного значения «Ул. 2-я Центральная от пересечения с ул. Гагарина по улицам 1-я Коммунистическая, Северная, Краснодарская до Каширского шоссе км 38,420 г. Домодедово (корректировка)» (Новый выезд из микрорайона Северный г. Домодедово на Каширское шоссе);</w:t>
      </w:r>
    </w:p>
    <w:p w14:paraId="3C8B10C3" w14:textId="77777777" w:rsidR="00D53B5D" w:rsidRDefault="00D53B5D" w:rsidP="00D53B5D">
      <w:pPr>
        <w:ind w:firstLine="709"/>
        <w:jc w:val="both"/>
        <w:rPr>
          <w:rStyle w:val="aa"/>
        </w:rPr>
      </w:pPr>
      <w:r>
        <w:rPr>
          <w:rStyle w:val="aa"/>
        </w:rPr>
        <w:t xml:space="preserve">- разработан и утвержден проект планировки и проект межевания территории, проектно-сметная документация «Реконструкция участка дороги по ул. Талалихина </w:t>
      </w:r>
      <w:proofErr w:type="gramStart"/>
      <w:r>
        <w:rPr>
          <w:rStyle w:val="aa"/>
        </w:rPr>
        <w:t>км</w:t>
      </w:r>
      <w:proofErr w:type="gramEnd"/>
      <w:r>
        <w:rPr>
          <w:rStyle w:val="aa"/>
        </w:rPr>
        <w:t xml:space="preserve">. 0+480 – км. 1+005 </w:t>
      </w:r>
      <w:proofErr w:type="spellStart"/>
      <w:r>
        <w:rPr>
          <w:rStyle w:val="aa"/>
        </w:rPr>
        <w:t>мкр</w:t>
      </w:r>
      <w:proofErr w:type="spellEnd"/>
      <w:r>
        <w:rPr>
          <w:rStyle w:val="aa"/>
        </w:rPr>
        <w:t>. Западный, г. Домодедово».</w:t>
      </w:r>
    </w:p>
    <w:p w14:paraId="3E0ECB74" w14:textId="77777777" w:rsidR="00D53B5D" w:rsidRDefault="00D53B5D" w:rsidP="00D53B5D">
      <w:pPr>
        <w:ind w:firstLine="709"/>
        <w:jc w:val="both"/>
        <w:rPr>
          <w:rStyle w:val="aa"/>
        </w:rPr>
      </w:pPr>
      <w:r>
        <w:rPr>
          <w:rStyle w:val="aa"/>
        </w:rPr>
        <w:t>- проект планировки и проект межевания территории в целях создания особой экономической зоны «</w:t>
      </w:r>
      <w:proofErr w:type="spellStart"/>
      <w:r>
        <w:rPr>
          <w:rStyle w:val="aa"/>
        </w:rPr>
        <w:t>Максимиха</w:t>
      </w:r>
      <w:proofErr w:type="spellEnd"/>
      <w:r>
        <w:rPr>
          <w:rStyle w:val="aa"/>
        </w:rPr>
        <w:t>» в городском округе.</w:t>
      </w:r>
    </w:p>
    <w:p w14:paraId="2830BFA2" w14:textId="77777777" w:rsidR="00E130F3" w:rsidRDefault="00E130F3" w:rsidP="00D53B5D">
      <w:pPr>
        <w:ind w:firstLine="709"/>
        <w:jc w:val="both"/>
        <w:rPr>
          <w:rStyle w:val="aa"/>
        </w:rPr>
      </w:pPr>
    </w:p>
    <w:p w14:paraId="4C660F8B" w14:textId="0D3CB96C" w:rsidR="007818EF" w:rsidRDefault="007818EF" w:rsidP="00D53B5D">
      <w:pPr>
        <w:ind w:firstLine="709"/>
        <w:jc w:val="both"/>
        <w:rPr>
          <w:rStyle w:val="aa"/>
        </w:rPr>
      </w:pPr>
      <w:r>
        <w:rPr>
          <w:rStyle w:val="aa"/>
        </w:rPr>
        <w:t>Администрацией городского округа на постоянной основе ведется работа по выявлению и направлению уведомлений о несоответствии построенных или реконструированных объектов индивидуального жилищного строительства или садового дома определенным установленным параметрам. В 2019 году было направлено 1 066 уведомлений.  Кроме того, велась работа по согласованию переустройства и перепланировке помещений в многоквартирном доме. В 2019 году было согласовано 22 перепланировки.</w:t>
      </w:r>
    </w:p>
    <w:p w14:paraId="705899D3" w14:textId="618E86B6" w:rsidR="00640948" w:rsidRDefault="00640948" w:rsidP="00D53B5D">
      <w:pPr>
        <w:ind w:firstLine="709"/>
        <w:jc w:val="both"/>
        <w:rPr>
          <w:rStyle w:val="aa"/>
        </w:rPr>
      </w:pPr>
      <w:r w:rsidRPr="008732BE">
        <w:rPr>
          <w:rFonts w:eastAsiaTheme="minorHAnsi"/>
          <w:lang w:eastAsia="en-US"/>
        </w:rPr>
        <w:t xml:space="preserve">В 2019 году выполнены работы по устройству и капитальному ремонту линий наружного освещения по 24 адресам в </w:t>
      </w:r>
      <w:proofErr w:type="spellStart"/>
      <w:r w:rsidRPr="008732BE">
        <w:rPr>
          <w:rFonts w:eastAsiaTheme="minorHAnsi"/>
          <w:lang w:eastAsia="en-US"/>
        </w:rPr>
        <w:t>Повадинском</w:t>
      </w:r>
      <w:proofErr w:type="spellEnd"/>
      <w:r w:rsidRPr="008732BE">
        <w:rPr>
          <w:rFonts w:eastAsiaTheme="minorHAnsi"/>
          <w:lang w:eastAsia="en-US"/>
        </w:rPr>
        <w:t xml:space="preserve">, </w:t>
      </w:r>
      <w:proofErr w:type="spellStart"/>
      <w:r w:rsidRPr="008732BE">
        <w:rPr>
          <w:rFonts w:eastAsiaTheme="minorHAnsi"/>
          <w:lang w:eastAsia="en-US"/>
        </w:rPr>
        <w:t>Краснопутьском</w:t>
      </w:r>
      <w:proofErr w:type="spellEnd"/>
      <w:r w:rsidRPr="008732BE">
        <w:rPr>
          <w:rFonts w:eastAsiaTheme="minorHAnsi"/>
          <w:lang w:eastAsia="en-US"/>
        </w:rPr>
        <w:t xml:space="preserve">, </w:t>
      </w:r>
      <w:proofErr w:type="spellStart"/>
      <w:r w:rsidRPr="008732BE">
        <w:rPr>
          <w:rFonts w:eastAsiaTheme="minorHAnsi"/>
          <w:lang w:eastAsia="en-US"/>
        </w:rPr>
        <w:t>Растуновском</w:t>
      </w:r>
      <w:proofErr w:type="spellEnd"/>
      <w:r w:rsidRPr="008732BE">
        <w:rPr>
          <w:rFonts w:eastAsiaTheme="minorHAnsi"/>
          <w:lang w:eastAsia="en-US"/>
        </w:rPr>
        <w:t>, Никитском, Лобановском, Ямском административных округах, а также микрорайонах Западный,  Востряково, Авиационный.</w:t>
      </w:r>
    </w:p>
    <w:p w14:paraId="27EF4777" w14:textId="78F6F8D6" w:rsidR="00E130F3" w:rsidRDefault="007818EF" w:rsidP="005D0857">
      <w:pPr>
        <w:ind w:firstLine="567"/>
        <w:jc w:val="both"/>
        <w:rPr>
          <w:rStyle w:val="aa"/>
          <w:bCs/>
        </w:rPr>
      </w:pPr>
      <w:r w:rsidRPr="005D0857">
        <w:rPr>
          <w:rStyle w:val="aa"/>
          <w:bCs/>
        </w:rPr>
        <w:t xml:space="preserve">Одной из </w:t>
      </w:r>
      <w:r w:rsidR="005D0857" w:rsidRPr="005D0857">
        <w:rPr>
          <w:rStyle w:val="aa"/>
          <w:bCs/>
        </w:rPr>
        <w:t>важных</w:t>
      </w:r>
      <w:r w:rsidRPr="005D0857">
        <w:rPr>
          <w:rStyle w:val="aa"/>
          <w:bCs/>
        </w:rPr>
        <w:t xml:space="preserve"> задач Администрации </w:t>
      </w:r>
      <w:r w:rsidR="005D0857" w:rsidRPr="005D0857">
        <w:rPr>
          <w:rStyle w:val="aa"/>
          <w:bCs/>
        </w:rPr>
        <w:t xml:space="preserve">городского </w:t>
      </w:r>
      <w:r w:rsidR="005D0857">
        <w:rPr>
          <w:rStyle w:val="aa"/>
          <w:bCs/>
        </w:rPr>
        <w:t xml:space="preserve">округа </w:t>
      </w:r>
      <w:r w:rsidRPr="005D0857">
        <w:rPr>
          <w:rStyle w:val="aa"/>
          <w:bCs/>
        </w:rPr>
        <w:t>является снос самовольных построек</w:t>
      </w:r>
      <w:r w:rsidR="005D0857" w:rsidRPr="005D0857">
        <w:rPr>
          <w:rStyle w:val="aa"/>
          <w:bCs/>
        </w:rPr>
        <w:t xml:space="preserve"> или приведение их в соответствии с установленными требованиями.</w:t>
      </w:r>
      <w:r w:rsidR="005D0857">
        <w:rPr>
          <w:rStyle w:val="aa"/>
          <w:bCs/>
        </w:rPr>
        <w:t xml:space="preserve"> В 2019 году проведен снос 8 объектов, 20 объектов приведено в соответствие.</w:t>
      </w:r>
    </w:p>
    <w:p w14:paraId="0E108F32" w14:textId="5616C356" w:rsidR="00C7394A" w:rsidRPr="005D0857" w:rsidRDefault="00C7394A" w:rsidP="005D0857">
      <w:pPr>
        <w:ind w:firstLine="567"/>
        <w:jc w:val="both"/>
        <w:rPr>
          <w:rStyle w:val="aa"/>
          <w:bCs/>
        </w:rPr>
      </w:pPr>
      <w:r>
        <w:rPr>
          <w:rStyle w:val="aa"/>
          <w:bCs/>
        </w:rPr>
        <w:t>Министерством жилищной политики Московской области с учетом мнения Главы городского округа выдано 48 разрешений на строительство, 11 разрешений на реконструкцию, 37 разрешений на ввод в эксплуатацию по принципу «двух ключей».</w:t>
      </w:r>
    </w:p>
    <w:p w14:paraId="0A1FCAF5" w14:textId="77777777" w:rsidR="00E130F3" w:rsidRPr="00E01A8C" w:rsidRDefault="00E130F3" w:rsidP="00E130F3">
      <w:pPr>
        <w:ind w:firstLine="709"/>
        <w:jc w:val="both"/>
        <w:rPr>
          <w:highlight w:val="yellow"/>
        </w:rPr>
      </w:pPr>
    </w:p>
    <w:p w14:paraId="1F979752" w14:textId="55C6B28C" w:rsidR="00E130F3" w:rsidRPr="00E64DE7" w:rsidRDefault="00E64DE7" w:rsidP="00E64DE7">
      <w:pPr>
        <w:tabs>
          <w:tab w:val="left" w:pos="1276"/>
        </w:tabs>
        <w:ind w:firstLine="567"/>
        <w:jc w:val="both"/>
        <w:rPr>
          <w:color w:val="FF0000"/>
        </w:rPr>
      </w:pPr>
      <w:r w:rsidRPr="00E64DE7">
        <w:rPr>
          <w:rStyle w:val="aa"/>
          <w:bCs/>
        </w:rPr>
        <w:t>Администрация городского округа осуществляет</w:t>
      </w:r>
      <w:r w:rsidR="00652B4F">
        <w:rPr>
          <w:rStyle w:val="aa"/>
          <w:bCs/>
        </w:rPr>
        <w:t xml:space="preserve">ся </w:t>
      </w:r>
      <w:r w:rsidRPr="00E64DE7">
        <w:rPr>
          <w:rStyle w:val="aa"/>
          <w:bCs/>
        </w:rPr>
        <w:t xml:space="preserve"> м</w:t>
      </w:r>
      <w:r w:rsidR="00064B0F">
        <w:rPr>
          <w:rStyle w:val="aa"/>
          <w:bCs/>
        </w:rPr>
        <w:t xml:space="preserve">униципальный земельный </w:t>
      </w:r>
      <w:proofErr w:type="gramStart"/>
      <w:r w:rsidR="00064B0F">
        <w:rPr>
          <w:rStyle w:val="aa"/>
          <w:bCs/>
        </w:rPr>
        <w:t xml:space="preserve">контроль </w:t>
      </w:r>
      <w:r w:rsidR="00D0460C">
        <w:rPr>
          <w:rStyle w:val="aa"/>
          <w:bCs/>
        </w:rPr>
        <w:t>за</w:t>
      </w:r>
      <w:proofErr w:type="gramEnd"/>
      <w:r w:rsidR="00D0460C">
        <w:rPr>
          <w:rStyle w:val="aa"/>
          <w:bCs/>
        </w:rPr>
        <w:t xml:space="preserve"> соблюдением земельного законодательства юридическими лицами, индивидуальными предпринимателями и гражданами.</w:t>
      </w:r>
    </w:p>
    <w:p w14:paraId="5713523C" w14:textId="300DC296" w:rsidR="00121CBC" w:rsidRDefault="00121CBC" w:rsidP="00E130F3">
      <w:pPr>
        <w:tabs>
          <w:tab w:val="left" w:pos="851"/>
          <w:tab w:val="left" w:pos="1276"/>
        </w:tabs>
        <w:ind w:firstLine="567"/>
        <w:jc w:val="both"/>
        <w:rPr>
          <w:rStyle w:val="aa"/>
        </w:rPr>
      </w:pPr>
      <w:r>
        <w:rPr>
          <w:rStyle w:val="aa"/>
        </w:rPr>
        <w:t xml:space="preserve">В отчетном году </w:t>
      </w:r>
      <w:r w:rsidR="00E130F3">
        <w:rPr>
          <w:rStyle w:val="aa"/>
        </w:rPr>
        <w:t xml:space="preserve"> проведено </w:t>
      </w:r>
      <w:r w:rsidR="00703601">
        <w:rPr>
          <w:rStyle w:val="aa"/>
        </w:rPr>
        <w:t>757</w:t>
      </w:r>
      <w:r w:rsidR="00E130F3">
        <w:rPr>
          <w:rStyle w:val="aa"/>
        </w:rPr>
        <w:t xml:space="preserve"> проверок</w:t>
      </w:r>
      <w:r>
        <w:rPr>
          <w:rStyle w:val="aa"/>
        </w:rPr>
        <w:t xml:space="preserve">. В ходе </w:t>
      </w:r>
      <w:r w:rsidR="00703601">
        <w:rPr>
          <w:rStyle w:val="aa"/>
        </w:rPr>
        <w:t xml:space="preserve">303 </w:t>
      </w:r>
      <w:r>
        <w:rPr>
          <w:rStyle w:val="aa"/>
        </w:rPr>
        <w:t xml:space="preserve">проверок выявлены нарушения земельного законодательства. </w:t>
      </w:r>
    </w:p>
    <w:p w14:paraId="1594E0F6" w14:textId="03FDCA7D" w:rsidR="00E130F3" w:rsidRDefault="00E130F3" w:rsidP="00E130F3">
      <w:pPr>
        <w:tabs>
          <w:tab w:val="left" w:pos="851"/>
          <w:tab w:val="left" w:pos="1276"/>
        </w:tabs>
        <w:ind w:firstLine="567"/>
        <w:jc w:val="both"/>
        <w:rPr>
          <w:rStyle w:val="aa"/>
        </w:rPr>
      </w:pPr>
      <w:r>
        <w:rPr>
          <w:rStyle w:val="aa"/>
        </w:rPr>
        <w:t xml:space="preserve"> </w:t>
      </w:r>
    </w:p>
    <w:p w14:paraId="589FE6F9" w14:textId="5651B260" w:rsidR="00D53B5D" w:rsidRPr="00422D46" w:rsidRDefault="00BA014D" w:rsidP="00422D46">
      <w:pPr>
        <w:ind w:firstLine="567"/>
        <w:jc w:val="both"/>
        <w:rPr>
          <w:rStyle w:val="aa"/>
          <w:bCs/>
        </w:rPr>
      </w:pPr>
      <w:r w:rsidRPr="00422D46">
        <w:rPr>
          <w:rStyle w:val="aa"/>
          <w:bCs/>
        </w:rPr>
        <w:t xml:space="preserve">В </w:t>
      </w:r>
      <w:r w:rsidR="0014675F" w:rsidRPr="00422D46">
        <w:rPr>
          <w:rStyle w:val="aa"/>
          <w:bCs/>
        </w:rPr>
        <w:t>реестре</w:t>
      </w:r>
      <w:r w:rsidRPr="00422D46">
        <w:rPr>
          <w:rStyle w:val="aa"/>
          <w:bCs/>
        </w:rPr>
        <w:t xml:space="preserve"> муниципальной </w:t>
      </w:r>
      <w:r w:rsidR="0014675F" w:rsidRPr="00422D46">
        <w:rPr>
          <w:rStyle w:val="aa"/>
          <w:bCs/>
        </w:rPr>
        <w:t>собственности</w:t>
      </w:r>
      <w:r w:rsidRPr="00422D46">
        <w:rPr>
          <w:rStyle w:val="aa"/>
          <w:bCs/>
        </w:rPr>
        <w:t xml:space="preserve"> находится </w:t>
      </w:r>
      <w:r w:rsidR="0014675F" w:rsidRPr="00422D46">
        <w:rPr>
          <w:rStyle w:val="aa"/>
          <w:bCs/>
        </w:rPr>
        <w:t>246,5 тыс. кв. м жилых помещений, 544</w:t>
      </w:r>
      <w:r w:rsidR="00422D46" w:rsidRPr="00422D46">
        <w:rPr>
          <w:rStyle w:val="aa"/>
          <w:bCs/>
        </w:rPr>
        <w:t xml:space="preserve">,6 </w:t>
      </w:r>
      <w:r w:rsidR="00A30574" w:rsidRPr="00422D46">
        <w:rPr>
          <w:rStyle w:val="aa"/>
          <w:bCs/>
        </w:rPr>
        <w:t>тыс. кв</w:t>
      </w:r>
      <w:r w:rsidR="00A30574">
        <w:rPr>
          <w:rStyle w:val="aa"/>
          <w:bCs/>
        </w:rPr>
        <w:t xml:space="preserve">. </w:t>
      </w:r>
      <w:r w:rsidR="00422D46" w:rsidRPr="00422D46">
        <w:rPr>
          <w:rStyle w:val="aa"/>
          <w:bCs/>
        </w:rPr>
        <w:t>нежилых помещений, 1113 дорог, 476 земельных участков.</w:t>
      </w:r>
    </w:p>
    <w:p w14:paraId="56C5057A" w14:textId="03487430" w:rsidR="006B0791" w:rsidRPr="00C17712" w:rsidRDefault="00422D46">
      <w:pPr>
        <w:ind w:firstLine="709"/>
        <w:jc w:val="both"/>
      </w:pPr>
      <w:r w:rsidRPr="00C17712">
        <w:rPr>
          <w:rStyle w:val="aa"/>
        </w:rPr>
        <w:t>В 2019 году з</w:t>
      </w:r>
      <w:r w:rsidR="002B1B02" w:rsidRPr="00C17712">
        <w:rPr>
          <w:rStyle w:val="aa"/>
        </w:rPr>
        <w:t>аключено 124 дого</w:t>
      </w:r>
      <w:r w:rsidR="00BD2776" w:rsidRPr="00C17712">
        <w:rPr>
          <w:rStyle w:val="aa"/>
        </w:rPr>
        <w:t>вора безвозмездного пользования</w:t>
      </w:r>
      <w:r w:rsidR="00DC1054" w:rsidRPr="00C17712">
        <w:rPr>
          <w:rStyle w:val="aa"/>
        </w:rPr>
        <w:t xml:space="preserve"> муниципальным имуществом</w:t>
      </w:r>
      <w:r w:rsidR="00BD2776" w:rsidRPr="00C17712">
        <w:rPr>
          <w:rStyle w:val="aa"/>
        </w:rPr>
        <w:t xml:space="preserve">. </w:t>
      </w:r>
    </w:p>
    <w:p w14:paraId="5F700E95" w14:textId="72C7E554" w:rsidR="006B0791" w:rsidRDefault="00FE227A">
      <w:pPr>
        <w:ind w:firstLine="709"/>
        <w:jc w:val="both"/>
        <w:rPr>
          <w:rStyle w:val="aa"/>
        </w:rPr>
      </w:pPr>
      <w:r w:rsidRPr="00C17712">
        <w:rPr>
          <w:rStyle w:val="aa"/>
        </w:rPr>
        <w:t>Передано в аренду 124 объекта</w:t>
      </w:r>
      <w:r w:rsidR="002B1B02" w:rsidRPr="00C17712">
        <w:rPr>
          <w:rStyle w:val="aa"/>
        </w:rPr>
        <w:t xml:space="preserve"> 85 арендаторам. Общая</w:t>
      </w:r>
      <w:r w:rsidRPr="00C17712">
        <w:rPr>
          <w:rStyle w:val="aa"/>
        </w:rPr>
        <w:t xml:space="preserve"> площадь помещений составляет</w:t>
      </w:r>
      <w:r w:rsidR="002B1B02" w:rsidRPr="00C17712">
        <w:rPr>
          <w:rStyle w:val="aa"/>
        </w:rPr>
        <w:t xml:space="preserve"> 18 143,95 кв. м. Годовая арендная плата по заключенным договорам составляет 65 278,23 тыс. руб. Кроме того, заключено</w:t>
      </w:r>
      <w:r w:rsidRPr="00C17712">
        <w:rPr>
          <w:rStyle w:val="aa"/>
        </w:rPr>
        <w:t xml:space="preserve"> 906 договоров аренды земельных</w:t>
      </w:r>
      <w:r w:rsidR="002B1B02" w:rsidRPr="00C17712">
        <w:rPr>
          <w:rStyle w:val="aa"/>
        </w:rPr>
        <w:t xml:space="preserve"> участков (21 247 земельных участков </w:t>
      </w:r>
      <w:r w:rsidR="002B1B02" w:rsidRPr="00C17712">
        <w:rPr>
          <w:rStyle w:val="aa"/>
        </w:rPr>
        <w:lastRenderedPageBreak/>
        <w:t>передано в аренду) общей площадью 1 012,9 га. Годовая арендная плата составляет 450 550,79 тыс. руб.</w:t>
      </w:r>
      <w:r w:rsidR="002B1B02">
        <w:rPr>
          <w:rStyle w:val="aa"/>
        </w:rPr>
        <w:t xml:space="preserve"> </w:t>
      </w:r>
    </w:p>
    <w:p w14:paraId="06E2D8CD" w14:textId="43158369" w:rsidR="00BA014D" w:rsidRDefault="0014675F" w:rsidP="00BA014D">
      <w:pPr>
        <w:ind w:firstLine="708"/>
        <w:jc w:val="both"/>
        <w:rPr>
          <w:rStyle w:val="aa"/>
          <w:bCs/>
        </w:rPr>
      </w:pPr>
      <w:r w:rsidRPr="00C17712">
        <w:rPr>
          <w:rStyle w:val="aa"/>
          <w:bCs/>
        </w:rPr>
        <w:t>В течени</w:t>
      </w:r>
      <w:r w:rsidR="005B2AD5">
        <w:rPr>
          <w:rStyle w:val="aa"/>
          <w:bCs/>
        </w:rPr>
        <w:t>е</w:t>
      </w:r>
      <w:r w:rsidRPr="00C17712">
        <w:rPr>
          <w:rStyle w:val="aa"/>
          <w:bCs/>
        </w:rPr>
        <w:t xml:space="preserve"> двух лет велась работа по передаче </w:t>
      </w:r>
      <w:r w:rsidR="00E64DE7" w:rsidRPr="00C17712">
        <w:rPr>
          <w:rStyle w:val="aa"/>
          <w:bCs/>
        </w:rPr>
        <w:t xml:space="preserve">в </w:t>
      </w:r>
      <w:r w:rsidR="00BA014D" w:rsidRPr="00C17712">
        <w:rPr>
          <w:rStyle w:val="aa"/>
          <w:bCs/>
        </w:rPr>
        <w:t xml:space="preserve">муниципальную собственность городского округа </w:t>
      </w:r>
      <w:r w:rsidR="00E64DE7" w:rsidRPr="00C17712">
        <w:rPr>
          <w:rStyle w:val="aa"/>
          <w:bCs/>
        </w:rPr>
        <w:t>объектов от Министерства обороны РФ.</w:t>
      </w:r>
      <w:r w:rsidRPr="00C17712">
        <w:rPr>
          <w:rStyle w:val="aa"/>
          <w:bCs/>
        </w:rPr>
        <w:t xml:space="preserve"> </w:t>
      </w:r>
      <w:r w:rsidR="001D4353">
        <w:rPr>
          <w:rStyle w:val="aa"/>
          <w:bCs/>
        </w:rPr>
        <w:t xml:space="preserve">В </w:t>
      </w:r>
      <w:r w:rsidRPr="00C17712">
        <w:rPr>
          <w:rStyle w:val="aa"/>
          <w:bCs/>
        </w:rPr>
        <w:t xml:space="preserve">2019 году </w:t>
      </w:r>
      <w:r w:rsidR="001D4353">
        <w:rPr>
          <w:rStyle w:val="aa"/>
          <w:bCs/>
        </w:rPr>
        <w:t>от</w:t>
      </w:r>
      <w:r w:rsidR="00E64DE7" w:rsidRPr="00C17712">
        <w:rPr>
          <w:rStyle w:val="aa"/>
          <w:bCs/>
        </w:rPr>
        <w:t xml:space="preserve"> Министерства обороны РФ в муниципальную собственность </w:t>
      </w:r>
      <w:r w:rsidR="00C17712" w:rsidRPr="00C17712">
        <w:rPr>
          <w:rStyle w:val="aa"/>
          <w:bCs/>
        </w:rPr>
        <w:t xml:space="preserve">передано здание клуба в с. Ям, а также гарнизонный клуб в </w:t>
      </w:r>
      <w:r w:rsidR="001D4353">
        <w:rPr>
          <w:rStyle w:val="aa"/>
          <w:bCs/>
        </w:rPr>
        <w:t xml:space="preserve"> </w:t>
      </w:r>
      <w:r w:rsidR="00C17712" w:rsidRPr="00C17712">
        <w:rPr>
          <w:rStyle w:val="aa"/>
          <w:bCs/>
        </w:rPr>
        <w:t>с.</w:t>
      </w:r>
      <w:r w:rsidR="00652B4F">
        <w:rPr>
          <w:rStyle w:val="aa"/>
          <w:bCs/>
        </w:rPr>
        <w:t xml:space="preserve"> </w:t>
      </w:r>
      <w:proofErr w:type="spellStart"/>
      <w:r w:rsidR="00C17712" w:rsidRPr="00C17712">
        <w:rPr>
          <w:rStyle w:val="aa"/>
          <w:bCs/>
        </w:rPr>
        <w:t>Ильинское</w:t>
      </w:r>
      <w:proofErr w:type="spellEnd"/>
      <w:r w:rsidR="00C17712" w:rsidRPr="00C17712">
        <w:rPr>
          <w:rStyle w:val="aa"/>
          <w:bCs/>
        </w:rPr>
        <w:t>.</w:t>
      </w:r>
    </w:p>
    <w:p w14:paraId="370EE718" w14:textId="77777777" w:rsidR="00C17712" w:rsidRPr="00C17712" w:rsidRDefault="00C17712" w:rsidP="00BA014D">
      <w:pPr>
        <w:ind w:firstLine="708"/>
        <w:jc w:val="both"/>
        <w:rPr>
          <w:rStyle w:val="aa"/>
          <w:bCs/>
        </w:rPr>
      </w:pPr>
    </w:p>
    <w:p w14:paraId="3AB58D40" w14:textId="60EB15D3" w:rsidR="00B846D0" w:rsidRDefault="00B846D0">
      <w:pPr>
        <w:ind w:firstLine="709"/>
        <w:jc w:val="both"/>
        <w:rPr>
          <w:rStyle w:val="aa"/>
        </w:rPr>
      </w:pPr>
      <w:r>
        <w:rPr>
          <w:rStyle w:val="aa"/>
        </w:rPr>
        <w:t xml:space="preserve">Администрацией городского округа ведется работа по </w:t>
      </w:r>
      <w:r w:rsidR="00F30FF0">
        <w:rPr>
          <w:rStyle w:val="aa"/>
        </w:rPr>
        <w:t>обеспечению жилыми помещениями  граждан, состоящих на учете по улучшению жилищных условий.</w:t>
      </w:r>
    </w:p>
    <w:p w14:paraId="48655AAE" w14:textId="7B13897A" w:rsidR="00A44FB3" w:rsidRPr="00A44FB3" w:rsidRDefault="00B846D0" w:rsidP="00A44FB3">
      <w:pPr>
        <w:jc w:val="both"/>
      </w:pPr>
      <w:r w:rsidRPr="00D43F53">
        <w:tab/>
        <w:t>В список граждан в качестве нуждающихся в жилых помещениях по состоянию на 01.01.2020</w:t>
      </w:r>
      <w:r w:rsidR="00B153D5">
        <w:t xml:space="preserve"> </w:t>
      </w:r>
      <w:r w:rsidRPr="00D43F53">
        <w:t xml:space="preserve"> года включено </w:t>
      </w:r>
      <w:r w:rsidRPr="00A44FB3">
        <w:t>494 семьи</w:t>
      </w:r>
      <w:r w:rsidR="00C3582D">
        <w:t xml:space="preserve">. </w:t>
      </w:r>
      <w:proofErr w:type="spellStart"/>
      <w:r w:rsidR="00C3582D">
        <w:t>П</w:t>
      </w:r>
      <w:r w:rsidR="00A44FB3" w:rsidRPr="00A44FB3">
        <w:t>ервоочередник</w:t>
      </w:r>
      <w:proofErr w:type="spellEnd"/>
      <w:r w:rsidR="00A44FB3" w:rsidRPr="00A44FB3">
        <w:t xml:space="preserve">  </w:t>
      </w:r>
      <w:r w:rsidR="00C3582D">
        <w:t xml:space="preserve">состоит </w:t>
      </w:r>
      <w:r w:rsidR="00A44FB3" w:rsidRPr="00A44FB3">
        <w:t xml:space="preserve"> на учет</w:t>
      </w:r>
      <w:r w:rsidR="00C3582D">
        <w:t>е</w:t>
      </w:r>
      <w:r w:rsidR="00A44FB3" w:rsidRPr="00A44FB3">
        <w:t xml:space="preserve"> </w:t>
      </w:r>
      <w:r w:rsidR="00C3582D">
        <w:t>с</w:t>
      </w:r>
      <w:r w:rsidR="00A44FB3" w:rsidRPr="00A44FB3">
        <w:t xml:space="preserve"> 1985 год</w:t>
      </w:r>
      <w:r w:rsidR="00C3582D">
        <w:t>а</w:t>
      </w:r>
      <w:r w:rsidR="00A44FB3" w:rsidRPr="00A44FB3">
        <w:t xml:space="preserve">. </w:t>
      </w:r>
    </w:p>
    <w:p w14:paraId="3E194E6E" w14:textId="03DF8065" w:rsidR="00B846D0" w:rsidRPr="00A44FB3" w:rsidRDefault="00B846D0" w:rsidP="00B846D0">
      <w:pPr>
        <w:ind w:firstLine="539"/>
        <w:jc w:val="both"/>
      </w:pPr>
      <w:r w:rsidRPr="00A44FB3">
        <w:tab/>
        <w:t>В 2019 го</w:t>
      </w:r>
      <w:r w:rsidR="00A42C7F">
        <w:t xml:space="preserve">ду улучшили жилищные условия  </w:t>
      </w:r>
      <w:r w:rsidRPr="00A44FB3">
        <w:t>26 семей, в том числе:</w:t>
      </w:r>
    </w:p>
    <w:p w14:paraId="6BE2B337" w14:textId="24483B9E" w:rsidR="00B846D0" w:rsidRPr="00A44FB3" w:rsidRDefault="004C67F6" w:rsidP="00B846D0">
      <w:pPr>
        <w:ind w:firstLine="539"/>
        <w:jc w:val="both"/>
      </w:pPr>
      <w:r w:rsidRPr="00A44FB3">
        <w:t xml:space="preserve">- </w:t>
      </w:r>
      <w:r w:rsidR="0015539A">
        <w:t xml:space="preserve">1 </w:t>
      </w:r>
      <w:r w:rsidRPr="00A44FB3">
        <w:t>ветеран Великой Отечественной Войны</w:t>
      </w:r>
      <w:r w:rsidR="00B846D0" w:rsidRPr="00A44FB3">
        <w:t>;</w:t>
      </w:r>
    </w:p>
    <w:p w14:paraId="73023C57" w14:textId="5D0BCD99" w:rsidR="00B846D0" w:rsidRPr="00A44FB3" w:rsidRDefault="00B846D0" w:rsidP="00B846D0">
      <w:pPr>
        <w:ind w:firstLine="539"/>
        <w:jc w:val="both"/>
      </w:pPr>
      <w:r w:rsidRPr="00A44FB3">
        <w:t xml:space="preserve">- </w:t>
      </w:r>
      <w:r w:rsidR="00E530EA">
        <w:t xml:space="preserve">1 </w:t>
      </w:r>
      <w:r w:rsidRPr="00A44FB3">
        <w:t>вет</w:t>
      </w:r>
      <w:r w:rsidR="00E530EA">
        <w:t>еран боевых действий</w:t>
      </w:r>
      <w:r w:rsidRPr="00A44FB3">
        <w:t>;</w:t>
      </w:r>
    </w:p>
    <w:p w14:paraId="37D1BD15" w14:textId="63BCD744" w:rsidR="00B846D0" w:rsidRPr="00A44FB3" w:rsidRDefault="00B846D0" w:rsidP="00B846D0">
      <w:pPr>
        <w:ind w:firstLine="539"/>
        <w:jc w:val="both"/>
      </w:pPr>
      <w:r w:rsidRPr="00A44FB3">
        <w:t xml:space="preserve">- </w:t>
      </w:r>
      <w:r w:rsidR="00E530EA">
        <w:t xml:space="preserve">2 семьи </w:t>
      </w:r>
      <w:proofErr w:type="spellStart"/>
      <w:r w:rsidRPr="00A44FB3">
        <w:t>внеоче</w:t>
      </w:r>
      <w:r w:rsidR="00E530EA">
        <w:t>редников</w:t>
      </w:r>
      <w:proofErr w:type="spellEnd"/>
      <w:r w:rsidR="00E530EA">
        <w:t xml:space="preserve">  по заболеванию</w:t>
      </w:r>
      <w:r w:rsidRPr="00A44FB3">
        <w:t>;</w:t>
      </w:r>
    </w:p>
    <w:p w14:paraId="044FA2A1" w14:textId="143F8AA3" w:rsidR="00B846D0" w:rsidRPr="00A44FB3" w:rsidRDefault="00B846D0" w:rsidP="00B846D0">
      <w:pPr>
        <w:ind w:firstLine="539"/>
        <w:jc w:val="both"/>
      </w:pPr>
      <w:r w:rsidRPr="00A44FB3">
        <w:t xml:space="preserve">- </w:t>
      </w:r>
      <w:r w:rsidR="00E530EA">
        <w:t xml:space="preserve">3 семьи </w:t>
      </w:r>
      <w:r w:rsidRPr="00A44FB3">
        <w:t>очередник</w:t>
      </w:r>
      <w:r w:rsidR="00E530EA">
        <w:t>ов общей очереди</w:t>
      </w:r>
      <w:r w:rsidRPr="00A44FB3">
        <w:t>;</w:t>
      </w:r>
    </w:p>
    <w:p w14:paraId="7E1E9F59" w14:textId="6544457A" w:rsidR="00B846D0" w:rsidRPr="00A44FB3" w:rsidRDefault="00B846D0" w:rsidP="00B846D0">
      <w:pPr>
        <w:ind w:firstLine="539"/>
        <w:jc w:val="both"/>
      </w:pPr>
      <w:r w:rsidRPr="00A44FB3">
        <w:t xml:space="preserve">- </w:t>
      </w:r>
      <w:r w:rsidR="00E530EA">
        <w:t xml:space="preserve">3 семьи </w:t>
      </w:r>
      <w:r w:rsidRPr="00A44FB3">
        <w:t>в связи с признанием жилых помеще</w:t>
      </w:r>
      <w:r w:rsidR="00E530EA">
        <w:t xml:space="preserve">ний </w:t>
      </w:r>
      <w:proofErr w:type="gramStart"/>
      <w:r w:rsidR="00E530EA">
        <w:t>непригодными</w:t>
      </w:r>
      <w:proofErr w:type="gramEnd"/>
      <w:r w:rsidR="00E530EA">
        <w:t xml:space="preserve"> для проживания;</w:t>
      </w:r>
    </w:p>
    <w:p w14:paraId="1AB8BA77" w14:textId="3BECBF1F" w:rsidR="00E732BA" w:rsidRPr="00E732BA" w:rsidRDefault="00B846D0" w:rsidP="00B846D0">
      <w:pPr>
        <w:ind w:firstLine="539"/>
        <w:jc w:val="both"/>
      </w:pPr>
      <w:r w:rsidRPr="00E732BA">
        <w:t xml:space="preserve">- </w:t>
      </w:r>
      <w:r w:rsidR="00E732BA" w:rsidRPr="00E732BA">
        <w:t>5 семей получили служебное жилье</w:t>
      </w:r>
      <w:r w:rsidR="00E732BA">
        <w:t>;</w:t>
      </w:r>
    </w:p>
    <w:p w14:paraId="5360B494" w14:textId="046CD990" w:rsidR="00E732BA" w:rsidRDefault="00E732BA" w:rsidP="00E732BA">
      <w:pPr>
        <w:ind w:firstLine="539"/>
        <w:jc w:val="both"/>
        <w:rPr>
          <w:b/>
          <w:bCs/>
        </w:rPr>
      </w:pPr>
      <w:r w:rsidRPr="00E732BA">
        <w:t>-11 семей получили жилые помещения в коммерческий наем</w:t>
      </w:r>
      <w:r>
        <w:t>.</w:t>
      </w:r>
    </w:p>
    <w:p w14:paraId="6946809C" w14:textId="77777777" w:rsidR="00E732BA" w:rsidRDefault="00E732BA" w:rsidP="00B846D0">
      <w:pPr>
        <w:ind w:firstLine="539"/>
        <w:jc w:val="both"/>
      </w:pPr>
    </w:p>
    <w:p w14:paraId="169E63DF" w14:textId="50C0C0A8" w:rsidR="00B153D5" w:rsidRPr="00D43F53" w:rsidRDefault="00E530EA" w:rsidP="00B846D0">
      <w:pPr>
        <w:ind w:firstLine="539"/>
        <w:jc w:val="both"/>
      </w:pPr>
      <w:r>
        <w:t xml:space="preserve">Жилыми помещениями обеспечено </w:t>
      </w:r>
      <w:r w:rsidR="00B846D0" w:rsidRPr="00981A0C">
        <w:t xml:space="preserve">28 </w:t>
      </w:r>
      <w:r>
        <w:t xml:space="preserve">детей-сирот. </w:t>
      </w:r>
    </w:p>
    <w:p w14:paraId="1C404195" w14:textId="77777777" w:rsidR="00B846D0" w:rsidRDefault="00B846D0">
      <w:pPr>
        <w:ind w:firstLine="709"/>
        <w:jc w:val="both"/>
      </w:pPr>
    </w:p>
    <w:p w14:paraId="00882EA8" w14:textId="55D9BDE4" w:rsidR="00C57308" w:rsidRDefault="00981A0C" w:rsidP="001F0734">
      <w:pPr>
        <w:ind w:firstLine="709"/>
        <w:jc w:val="both"/>
        <w:rPr>
          <w:rStyle w:val="aa"/>
        </w:rPr>
      </w:pPr>
      <w:r>
        <w:t>В рамках полномочий Комитета по управлению имуществом Администрации городского округа</w:t>
      </w:r>
      <w:r w:rsidR="00C57308">
        <w:t xml:space="preserve"> велась работа </w:t>
      </w:r>
      <w:r w:rsidR="00C57308" w:rsidRPr="00C17712">
        <w:t>по предоставлению государственных и муниципальных</w:t>
      </w:r>
      <w:r w:rsidR="001F0734" w:rsidRPr="00C17712">
        <w:t xml:space="preserve"> услуг </w:t>
      </w:r>
      <w:r w:rsidR="00C57308" w:rsidRPr="00C17712">
        <w:t xml:space="preserve"> в сфере земельных отношений.</w:t>
      </w:r>
      <w:r w:rsidR="001F0734">
        <w:t xml:space="preserve"> </w:t>
      </w:r>
      <w:r w:rsidR="00643F08">
        <w:t xml:space="preserve">Через </w:t>
      </w:r>
      <w:r w:rsidR="001F0734">
        <w:t>региональн</w:t>
      </w:r>
      <w:r w:rsidR="00643F08">
        <w:t>ый портал</w:t>
      </w:r>
      <w:r w:rsidR="001F0734">
        <w:t xml:space="preserve"> государственных услуг за </w:t>
      </w:r>
      <w:r w:rsidR="00C57308">
        <w:rPr>
          <w:rStyle w:val="aa"/>
        </w:rPr>
        <w:t>2019 год поступило 4406 заявок</w:t>
      </w:r>
      <w:r w:rsidR="00643F08">
        <w:rPr>
          <w:rStyle w:val="aa"/>
        </w:rPr>
        <w:t>.</w:t>
      </w:r>
      <w:r w:rsidR="00F6110E">
        <w:rPr>
          <w:rStyle w:val="aa"/>
        </w:rPr>
        <w:t xml:space="preserve"> </w:t>
      </w:r>
      <w:r w:rsidR="00C57308">
        <w:rPr>
          <w:rStyle w:val="aa"/>
        </w:rPr>
        <w:t xml:space="preserve"> </w:t>
      </w:r>
      <w:r w:rsidR="00643F08">
        <w:rPr>
          <w:rStyle w:val="aa"/>
        </w:rPr>
        <w:t xml:space="preserve">Принято положительное решение по </w:t>
      </w:r>
      <w:r w:rsidR="00C57308">
        <w:rPr>
          <w:rStyle w:val="aa"/>
        </w:rPr>
        <w:t xml:space="preserve"> </w:t>
      </w:r>
      <w:r w:rsidR="00A73AA0">
        <w:rPr>
          <w:rStyle w:val="aa"/>
        </w:rPr>
        <w:t xml:space="preserve">1337 </w:t>
      </w:r>
      <w:r w:rsidR="00643F08">
        <w:rPr>
          <w:rStyle w:val="aa"/>
        </w:rPr>
        <w:t xml:space="preserve"> заявкам.</w:t>
      </w:r>
    </w:p>
    <w:p w14:paraId="0372996F" w14:textId="3AD1542F" w:rsidR="00C57308" w:rsidRDefault="007D7DE7" w:rsidP="00C57308">
      <w:pPr>
        <w:ind w:firstLine="567"/>
        <w:jc w:val="both"/>
        <w:rPr>
          <w:rStyle w:val="aa"/>
        </w:rPr>
      </w:pPr>
      <w:r>
        <w:rPr>
          <w:rStyle w:val="aa"/>
        </w:rPr>
        <w:t>8</w:t>
      </w:r>
      <w:r w:rsidR="00680766">
        <w:rPr>
          <w:rStyle w:val="aa"/>
        </w:rPr>
        <w:t>8</w:t>
      </w:r>
      <w:r>
        <w:rPr>
          <w:rStyle w:val="aa"/>
        </w:rPr>
        <w:t xml:space="preserve"> земельных участков бесплатно п</w:t>
      </w:r>
      <w:r w:rsidR="00C57308">
        <w:rPr>
          <w:rStyle w:val="aa"/>
        </w:rPr>
        <w:t xml:space="preserve">редоставлено </w:t>
      </w:r>
      <w:r>
        <w:rPr>
          <w:rStyle w:val="aa"/>
        </w:rPr>
        <w:t>многодетным семьям в собственность</w:t>
      </w:r>
      <w:r w:rsidR="00C57308">
        <w:rPr>
          <w:rStyle w:val="aa"/>
        </w:rPr>
        <w:t xml:space="preserve">. </w:t>
      </w:r>
    </w:p>
    <w:p w14:paraId="5E74E5DB" w14:textId="231D0DC2" w:rsidR="00C57308" w:rsidRPr="0020072C" w:rsidRDefault="00D6040A" w:rsidP="00C57308">
      <w:pPr>
        <w:ind w:firstLine="567"/>
        <w:jc w:val="both"/>
        <w:rPr>
          <w:rStyle w:val="aa"/>
        </w:rPr>
      </w:pPr>
      <w:r>
        <w:rPr>
          <w:rStyle w:val="aa"/>
        </w:rPr>
        <w:t>315 земельных участков продано  в собственность без торгов физическим и юридическим лицам</w:t>
      </w:r>
      <w:r w:rsidRPr="0020072C">
        <w:rPr>
          <w:rStyle w:val="aa"/>
        </w:rPr>
        <w:t xml:space="preserve">. </w:t>
      </w:r>
      <w:r w:rsidR="006314E3" w:rsidRPr="0020072C">
        <w:rPr>
          <w:rStyle w:val="aa"/>
        </w:rPr>
        <w:t xml:space="preserve">В бюджет городского округа поступило 130,4 </w:t>
      </w:r>
      <w:proofErr w:type="gramStart"/>
      <w:r w:rsidR="006314E3" w:rsidRPr="0020072C">
        <w:rPr>
          <w:rStyle w:val="aa"/>
        </w:rPr>
        <w:t>млн</w:t>
      </w:r>
      <w:proofErr w:type="gramEnd"/>
      <w:r w:rsidR="006314E3" w:rsidRPr="0020072C">
        <w:rPr>
          <w:rStyle w:val="aa"/>
        </w:rPr>
        <w:t xml:space="preserve">  руб.</w:t>
      </w:r>
    </w:p>
    <w:p w14:paraId="45A2E02E" w14:textId="5BE56AE6" w:rsidR="00C57308" w:rsidRDefault="004245AD" w:rsidP="00C57308">
      <w:pPr>
        <w:ind w:firstLine="567"/>
        <w:jc w:val="both"/>
      </w:pPr>
      <w:r w:rsidRPr="0020072C">
        <w:rPr>
          <w:rStyle w:val="aa"/>
        </w:rPr>
        <w:t>В 2019 году п</w:t>
      </w:r>
      <w:r w:rsidR="00C57308" w:rsidRPr="0020072C">
        <w:rPr>
          <w:rStyle w:val="aa"/>
        </w:rPr>
        <w:t>роведено  43 аукциона</w:t>
      </w:r>
      <w:r w:rsidR="008F600D" w:rsidRPr="0020072C">
        <w:rPr>
          <w:rStyle w:val="aa"/>
        </w:rPr>
        <w:t xml:space="preserve"> на заключение договоров аренды и купли-продажи земельных участков</w:t>
      </w:r>
      <w:r w:rsidR="00C57308" w:rsidRPr="0020072C">
        <w:rPr>
          <w:rStyle w:val="aa"/>
        </w:rPr>
        <w:t xml:space="preserve">, 41  земельный участок предоставлен в аренду,  2 участка   </w:t>
      </w:r>
      <w:r w:rsidR="008F600D" w:rsidRPr="0020072C">
        <w:rPr>
          <w:rStyle w:val="aa"/>
        </w:rPr>
        <w:t>проданы в собственность</w:t>
      </w:r>
      <w:r w:rsidR="00C57308" w:rsidRPr="0020072C">
        <w:rPr>
          <w:rStyle w:val="aa"/>
        </w:rPr>
        <w:t>.</w:t>
      </w:r>
      <w:r w:rsidR="008F600D" w:rsidRPr="0020072C">
        <w:rPr>
          <w:rStyle w:val="aa"/>
        </w:rPr>
        <w:t xml:space="preserve"> </w:t>
      </w:r>
      <w:r w:rsidR="006314E3" w:rsidRPr="0020072C">
        <w:rPr>
          <w:rStyle w:val="aa"/>
        </w:rPr>
        <w:t xml:space="preserve">В бюджет городского округа поступила 46,8 </w:t>
      </w:r>
      <w:proofErr w:type="gramStart"/>
      <w:r w:rsidR="006314E3" w:rsidRPr="0020072C">
        <w:rPr>
          <w:rStyle w:val="aa"/>
        </w:rPr>
        <w:t>млн</w:t>
      </w:r>
      <w:proofErr w:type="gramEnd"/>
      <w:r w:rsidR="006314E3" w:rsidRPr="0020072C">
        <w:rPr>
          <w:rStyle w:val="aa"/>
        </w:rPr>
        <w:t xml:space="preserve"> руб.</w:t>
      </w:r>
    </w:p>
    <w:p w14:paraId="147F303C" w14:textId="250E9A27" w:rsidR="00C57308" w:rsidRDefault="00C57308" w:rsidP="00C57308">
      <w:pPr>
        <w:jc w:val="both"/>
      </w:pPr>
      <w:r>
        <w:t>          </w:t>
      </w:r>
      <w:r w:rsidR="008F600D">
        <w:t xml:space="preserve">При выдаче разрешений на прокладку инженерных коммуникаций </w:t>
      </w:r>
      <w:r>
        <w:t xml:space="preserve"> </w:t>
      </w:r>
      <w:r w:rsidR="008F600D">
        <w:t xml:space="preserve">активно </w:t>
      </w:r>
      <w:r>
        <w:t xml:space="preserve"> </w:t>
      </w:r>
      <w:r w:rsidR="008F600D">
        <w:t xml:space="preserve">используется </w:t>
      </w:r>
      <w:r>
        <w:t xml:space="preserve"> государственн</w:t>
      </w:r>
      <w:r w:rsidR="008F600D">
        <w:t>ая услуга</w:t>
      </w:r>
      <w:r>
        <w:t xml:space="preserve">  «Выдача разрешения на размещение» без предоставления земельного участка для прокладки  (размещения) коммуникаций. </w:t>
      </w:r>
      <w:r w:rsidR="008F600D">
        <w:t>В 2019 году поступило 855 заявок. В</w:t>
      </w:r>
      <w:r>
        <w:t>ыдано 430 разрешений.</w:t>
      </w:r>
    </w:p>
    <w:p w14:paraId="2B4EF90F" w14:textId="77777777" w:rsidR="00C57308" w:rsidRDefault="00C57308">
      <w:pPr>
        <w:ind w:firstLine="709"/>
        <w:jc w:val="both"/>
      </w:pPr>
    </w:p>
    <w:p w14:paraId="5A9B6653" w14:textId="6958C78E" w:rsidR="00947FBE" w:rsidRPr="00947FBE" w:rsidRDefault="00947FBE" w:rsidP="00947FBE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 w:rsidRPr="00947FBE">
        <w:rPr>
          <w:sz w:val="24"/>
          <w:szCs w:val="24"/>
        </w:rPr>
        <w:t>Снос ветхого жилья одна из актуальных задач Администрации городского округа.  В 2019 году компанией «</w:t>
      </w:r>
      <w:proofErr w:type="spellStart"/>
      <w:r w:rsidRPr="00947FBE">
        <w:rPr>
          <w:sz w:val="24"/>
          <w:szCs w:val="24"/>
        </w:rPr>
        <w:t>Гюнай</w:t>
      </w:r>
      <w:proofErr w:type="spellEnd"/>
      <w:r w:rsidRPr="00947FBE">
        <w:rPr>
          <w:sz w:val="24"/>
          <w:szCs w:val="24"/>
        </w:rPr>
        <w:t xml:space="preserve">» в рамках муниципальной программы «Переселение граждан из ветхого жилищного фонда в городском округе Домодедово на период 2009-2020 годов»  снесено 4 дома в </w:t>
      </w:r>
      <w:proofErr w:type="spellStart"/>
      <w:r w:rsidRPr="00947FBE">
        <w:rPr>
          <w:sz w:val="24"/>
          <w:szCs w:val="24"/>
        </w:rPr>
        <w:t>мкр</w:t>
      </w:r>
      <w:proofErr w:type="spellEnd"/>
      <w:r w:rsidRPr="00947FBE">
        <w:rPr>
          <w:sz w:val="24"/>
          <w:szCs w:val="24"/>
        </w:rPr>
        <w:t xml:space="preserve">. Авиационный.  Новые квартиры получили 173 семьи.  </w:t>
      </w:r>
    </w:p>
    <w:p w14:paraId="571CCA9D" w14:textId="77777777" w:rsidR="00947FBE" w:rsidRDefault="00947FBE">
      <w:pPr>
        <w:ind w:firstLine="567"/>
      </w:pPr>
    </w:p>
    <w:p w14:paraId="73C05ED2" w14:textId="45B1D771" w:rsidR="006B0791" w:rsidRDefault="00947FBE" w:rsidP="0056134F">
      <w:pPr>
        <w:ind w:firstLine="567"/>
        <w:jc w:val="both"/>
      </w:pPr>
      <w:r>
        <w:t>Важнейшей отрасл</w:t>
      </w:r>
      <w:r w:rsidR="00613EE3">
        <w:t xml:space="preserve">ью </w:t>
      </w:r>
      <w:r>
        <w:t xml:space="preserve"> экономики округа является сельское хозяйство.</w:t>
      </w:r>
    </w:p>
    <w:p w14:paraId="360294D4" w14:textId="77777777" w:rsidR="006B0791" w:rsidRDefault="002B1B02" w:rsidP="0056134F">
      <w:pPr>
        <w:ind w:firstLine="567"/>
        <w:jc w:val="both"/>
      </w:pPr>
      <w:r>
        <w:rPr>
          <w:rStyle w:val="aa"/>
        </w:rPr>
        <w:t xml:space="preserve">Сельское хозяйство городского округа представлено тремя предприятиями, специализирующимися на производстве молока: </w:t>
      </w:r>
      <w:proofErr w:type="spellStart"/>
      <w:r>
        <w:rPr>
          <w:rStyle w:val="aa"/>
        </w:rPr>
        <w:t>племзаводами</w:t>
      </w:r>
      <w:proofErr w:type="spellEnd"/>
      <w:r>
        <w:rPr>
          <w:rStyle w:val="aa"/>
        </w:rPr>
        <w:t xml:space="preserve"> «Барыбино», «</w:t>
      </w:r>
      <w:proofErr w:type="spellStart"/>
      <w:r>
        <w:rPr>
          <w:rStyle w:val="aa"/>
        </w:rPr>
        <w:t>Повадино</w:t>
      </w:r>
      <w:proofErr w:type="spellEnd"/>
      <w:r>
        <w:rPr>
          <w:rStyle w:val="aa"/>
        </w:rPr>
        <w:t>», «Ямской». Кроме того, на территории городского округа расположен Домодедовский филиал ОАО «Куриное царство», специализирующееся на производстве мяса птицы.</w:t>
      </w:r>
    </w:p>
    <w:p w14:paraId="1C144A48" w14:textId="77777777" w:rsidR="007441B7" w:rsidRDefault="002B1B02" w:rsidP="0056134F">
      <w:pPr>
        <w:ind w:firstLine="567"/>
        <w:jc w:val="both"/>
        <w:rPr>
          <w:rStyle w:val="aa"/>
        </w:rPr>
      </w:pPr>
      <w:r>
        <w:rPr>
          <w:rStyle w:val="aa"/>
        </w:rPr>
        <w:t>В 2019 году в сельскохозяйственных предприятиях округа произведено 52 752 тонны молока</w:t>
      </w:r>
      <w:r w:rsidR="007441B7">
        <w:rPr>
          <w:rStyle w:val="aa"/>
        </w:rPr>
        <w:t xml:space="preserve">, что на 2078 тонн больше, чем в 2018 году. </w:t>
      </w:r>
      <w:r>
        <w:rPr>
          <w:rStyle w:val="aa"/>
        </w:rPr>
        <w:t xml:space="preserve"> </w:t>
      </w:r>
    </w:p>
    <w:p w14:paraId="517267A6" w14:textId="577A083B" w:rsidR="007441B7" w:rsidRDefault="002B1B02" w:rsidP="0056134F">
      <w:pPr>
        <w:ind w:firstLine="567"/>
        <w:jc w:val="both"/>
        <w:rPr>
          <w:rStyle w:val="aa"/>
        </w:rPr>
      </w:pPr>
      <w:r>
        <w:rPr>
          <w:rStyle w:val="aa"/>
        </w:rPr>
        <w:t>Городской округ Домодедово двадцать шесть лет остается лидером по объему производства молока и поголовью стада среди муниципальных образований Московской области.</w:t>
      </w:r>
      <w:r w:rsidR="00E41DFC">
        <w:rPr>
          <w:rStyle w:val="aa"/>
        </w:rPr>
        <w:t xml:space="preserve"> </w:t>
      </w:r>
      <w:r>
        <w:rPr>
          <w:rStyle w:val="aa"/>
        </w:rPr>
        <w:t>За  год реализовано 17 894 тонны скота и птицы на мясо</w:t>
      </w:r>
      <w:r w:rsidR="007441B7">
        <w:rPr>
          <w:rStyle w:val="aa"/>
        </w:rPr>
        <w:t xml:space="preserve">, </w:t>
      </w:r>
      <w:r w:rsidR="007441B7" w:rsidRPr="00320D78">
        <w:rPr>
          <w:rStyle w:val="aa"/>
        </w:rPr>
        <w:t xml:space="preserve">что </w:t>
      </w:r>
      <w:r w:rsidR="0064701A" w:rsidRPr="00320D78">
        <w:rPr>
          <w:rStyle w:val="aa"/>
        </w:rPr>
        <w:t>на</w:t>
      </w:r>
      <w:r w:rsidR="0064701A">
        <w:rPr>
          <w:rStyle w:val="aa"/>
        </w:rPr>
        <w:t xml:space="preserve"> </w:t>
      </w:r>
      <w:r w:rsidR="007441B7">
        <w:rPr>
          <w:rStyle w:val="aa"/>
        </w:rPr>
        <w:t xml:space="preserve">475 тонн больше, чем в 2018 году. </w:t>
      </w:r>
      <w:r>
        <w:rPr>
          <w:rStyle w:val="aa"/>
        </w:rPr>
        <w:t xml:space="preserve"> </w:t>
      </w:r>
    </w:p>
    <w:p w14:paraId="2CFF2DB0" w14:textId="69082353" w:rsidR="006B0791" w:rsidRDefault="002B1B02" w:rsidP="0056134F">
      <w:pPr>
        <w:ind w:firstLine="567"/>
        <w:jc w:val="both"/>
        <w:rPr>
          <w:rStyle w:val="aa"/>
        </w:rPr>
      </w:pPr>
      <w:r>
        <w:rPr>
          <w:rStyle w:val="aa"/>
        </w:rPr>
        <w:lastRenderedPageBreak/>
        <w:t>В 2019 году аграриями округа с 7 277 га собрано 23 283 тонн зерновых и зернобобовых культур. Всего сельскохозяйственными предприятиями за год производится продукции более чем на 2,9</w:t>
      </w:r>
      <w:r>
        <w:rPr>
          <w:rStyle w:val="aa"/>
          <w:color w:val="FF0000"/>
          <w:u w:color="FF0000"/>
        </w:rPr>
        <w:t xml:space="preserve"> </w:t>
      </w:r>
      <w:proofErr w:type="gramStart"/>
      <w:r w:rsidR="0064701A">
        <w:rPr>
          <w:rStyle w:val="aa"/>
        </w:rPr>
        <w:t>млрд</w:t>
      </w:r>
      <w:proofErr w:type="gramEnd"/>
      <w:r>
        <w:rPr>
          <w:rStyle w:val="aa"/>
        </w:rPr>
        <w:t xml:space="preserve"> рублей.</w:t>
      </w:r>
    </w:p>
    <w:p w14:paraId="2F20D0EA" w14:textId="67AE6DE4" w:rsidR="00EC142E" w:rsidRDefault="00EC142E" w:rsidP="00561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>
        <w:rPr>
          <w:rStyle w:val="aa"/>
        </w:rPr>
        <w:t xml:space="preserve">В 2019 году </w:t>
      </w:r>
      <w:r w:rsidRPr="00056B1D">
        <w:rPr>
          <w:rFonts w:eastAsia="Calibri" w:cs="Times New Roman"/>
          <w:color w:val="auto"/>
          <w:bdr w:val="none" w:sz="0" w:space="0" w:color="auto"/>
          <w:lang w:eastAsia="en-US"/>
        </w:rPr>
        <w:t>введено в сельскохозяйственный оборот 127 га ранее неиспользуемых земель. Земельные участки используются для выращивания зерновых культур.</w:t>
      </w:r>
    </w:p>
    <w:p w14:paraId="5BE713C1" w14:textId="77777777" w:rsidR="0056134F" w:rsidRPr="00056B1D" w:rsidRDefault="0056134F" w:rsidP="00561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2B2DD4">
        <w:rPr>
          <w:rFonts w:eastAsia="Times New Roman" w:cs="Times New Roman"/>
          <w:color w:val="auto"/>
          <w:bdr w:val="none" w:sz="0" w:space="0" w:color="auto"/>
        </w:rPr>
        <w:t xml:space="preserve">Двум молодым специалистам – ветеринарному врачу </w:t>
      </w:r>
      <w:proofErr w:type="spellStart"/>
      <w:r w:rsidRPr="002B2DD4">
        <w:rPr>
          <w:rFonts w:eastAsia="Times New Roman" w:cs="Times New Roman"/>
          <w:color w:val="auto"/>
          <w:bdr w:val="none" w:sz="0" w:space="0" w:color="auto"/>
        </w:rPr>
        <w:t>Племзавода</w:t>
      </w:r>
      <w:proofErr w:type="spellEnd"/>
      <w:r w:rsidRPr="002B2DD4">
        <w:rPr>
          <w:rFonts w:eastAsia="Times New Roman" w:cs="Times New Roman"/>
          <w:color w:val="auto"/>
          <w:bdr w:val="none" w:sz="0" w:space="0" w:color="auto"/>
        </w:rPr>
        <w:t xml:space="preserve"> «</w:t>
      </w:r>
      <w:proofErr w:type="spellStart"/>
      <w:r w:rsidRPr="002B2DD4">
        <w:rPr>
          <w:rFonts w:eastAsia="Times New Roman" w:cs="Times New Roman"/>
          <w:color w:val="auto"/>
          <w:bdr w:val="none" w:sz="0" w:space="0" w:color="auto"/>
        </w:rPr>
        <w:t>Повадино</w:t>
      </w:r>
      <w:proofErr w:type="spellEnd"/>
      <w:r w:rsidRPr="002B2DD4">
        <w:rPr>
          <w:rFonts w:eastAsia="Times New Roman" w:cs="Times New Roman"/>
          <w:color w:val="auto"/>
          <w:bdr w:val="none" w:sz="0" w:space="0" w:color="auto"/>
        </w:rPr>
        <w:t xml:space="preserve">» и бухгалтеру из </w:t>
      </w:r>
      <w:proofErr w:type="spellStart"/>
      <w:r w:rsidRPr="002B2DD4">
        <w:rPr>
          <w:rFonts w:eastAsia="Times New Roman" w:cs="Times New Roman"/>
          <w:color w:val="auto"/>
          <w:bdr w:val="none" w:sz="0" w:space="0" w:color="auto"/>
        </w:rPr>
        <w:t>племзавода</w:t>
      </w:r>
      <w:proofErr w:type="spellEnd"/>
      <w:r w:rsidRPr="002B2DD4">
        <w:rPr>
          <w:rFonts w:eastAsia="Times New Roman" w:cs="Times New Roman"/>
          <w:color w:val="auto"/>
          <w:bdr w:val="none" w:sz="0" w:space="0" w:color="auto"/>
        </w:rPr>
        <w:t xml:space="preserve"> «Барыбино» вручены сертификаты на получение социальной выплаты для приобретения жилья.</w:t>
      </w:r>
      <w:r w:rsidRPr="00056B1D">
        <w:rPr>
          <w:rFonts w:eastAsia="Times New Roman" w:cs="Times New Roman"/>
          <w:color w:val="auto"/>
          <w:bdr w:val="none" w:sz="0" w:space="0" w:color="auto"/>
        </w:rPr>
        <w:t xml:space="preserve">  </w:t>
      </w:r>
    </w:p>
    <w:p w14:paraId="54887F5F" w14:textId="4C6CCB2F" w:rsidR="006B0791" w:rsidRDefault="002B1B02">
      <w:pPr>
        <w:ind w:firstLine="709"/>
        <w:jc w:val="both"/>
      </w:pPr>
      <w:r>
        <w:rPr>
          <w:rStyle w:val="aa"/>
        </w:rPr>
        <w:t xml:space="preserve">В целях поддержки местного </w:t>
      </w:r>
      <w:proofErr w:type="spellStart"/>
      <w:r>
        <w:rPr>
          <w:rStyle w:val="aa"/>
        </w:rPr>
        <w:t>сельхозтоваропроизводителя</w:t>
      </w:r>
      <w:proofErr w:type="spellEnd"/>
      <w:r>
        <w:rPr>
          <w:rStyle w:val="aa"/>
        </w:rPr>
        <w:t xml:space="preserve"> Советом депутат</w:t>
      </w:r>
      <w:r w:rsidR="0064701A">
        <w:rPr>
          <w:rStyle w:val="aa"/>
        </w:rPr>
        <w:t>ов городского округа Домодедово</w:t>
      </w:r>
      <w:r>
        <w:rPr>
          <w:rStyle w:val="aa"/>
        </w:rPr>
        <w:t xml:space="preserve"> принято решение о предоставлении организациям налоговых льгот в виде уменьшения уплачиваемых сумм земельного налога в отношении земельных участков, которые используются для сельскохозяйственного производства.</w:t>
      </w:r>
    </w:p>
    <w:p w14:paraId="138B2F77" w14:textId="77777777" w:rsidR="006B0791" w:rsidRDefault="006B0791">
      <w:pPr>
        <w:tabs>
          <w:tab w:val="left" w:pos="851"/>
        </w:tabs>
        <w:jc w:val="both"/>
        <w:rPr>
          <w:rStyle w:val="aa"/>
          <w:b/>
          <w:bCs/>
        </w:rPr>
      </w:pPr>
    </w:p>
    <w:p w14:paraId="63CCBB48" w14:textId="4FEA9E08" w:rsidR="00BD6AE2" w:rsidRDefault="00BD6AE2" w:rsidP="00BD6AE2">
      <w:pPr>
        <w:tabs>
          <w:tab w:val="left" w:pos="851"/>
        </w:tabs>
        <w:spacing w:before="120"/>
        <w:ind w:firstLine="567"/>
        <w:jc w:val="both"/>
        <w:rPr>
          <w:rStyle w:val="aa"/>
        </w:rPr>
      </w:pPr>
      <w:r w:rsidRPr="00BD6AE2">
        <w:rPr>
          <w:rStyle w:val="aa"/>
        </w:rPr>
        <w:t xml:space="preserve">В округе </w:t>
      </w:r>
      <w:r w:rsidR="00613EE3">
        <w:rPr>
          <w:rStyle w:val="aa"/>
        </w:rPr>
        <w:t xml:space="preserve">хорошо </w:t>
      </w:r>
      <w:r w:rsidRPr="00BD6AE2">
        <w:rPr>
          <w:rStyle w:val="aa"/>
        </w:rPr>
        <w:t xml:space="preserve">развита торговая отрасль. </w:t>
      </w:r>
    </w:p>
    <w:p w14:paraId="76624A77" w14:textId="4039AFC5" w:rsidR="006B0791" w:rsidRPr="00E41DFC" w:rsidRDefault="00042B87" w:rsidP="001D1A37">
      <w:pPr>
        <w:tabs>
          <w:tab w:val="left" w:pos="851"/>
        </w:tabs>
        <w:spacing w:before="120"/>
        <w:ind w:firstLine="567"/>
        <w:jc w:val="both"/>
      </w:pPr>
      <w:r w:rsidRPr="00E41DFC">
        <w:rPr>
          <w:rStyle w:val="aa"/>
        </w:rPr>
        <w:t xml:space="preserve">В </w:t>
      </w:r>
      <w:r w:rsidR="002B1B02" w:rsidRPr="00E41DFC">
        <w:rPr>
          <w:rStyle w:val="aa"/>
        </w:rPr>
        <w:t xml:space="preserve"> 2019 год</w:t>
      </w:r>
      <w:r w:rsidRPr="00E41DFC">
        <w:rPr>
          <w:rStyle w:val="aa"/>
        </w:rPr>
        <w:t xml:space="preserve">у </w:t>
      </w:r>
      <w:r w:rsidR="002B1B02" w:rsidRPr="00E41DFC">
        <w:rPr>
          <w:rStyle w:val="aa"/>
        </w:rPr>
        <w:t xml:space="preserve"> в городском округе </w:t>
      </w:r>
      <w:r w:rsidR="0064701A">
        <w:rPr>
          <w:rStyle w:val="aa"/>
        </w:rPr>
        <w:t>осуществляли деятельность</w:t>
      </w:r>
      <w:r w:rsidR="002B1B02" w:rsidRPr="00E41DFC">
        <w:rPr>
          <w:rStyle w:val="aa"/>
        </w:rPr>
        <w:t xml:space="preserve"> 1442 предприятия розничной торговли, общественного питания и бытовых услуг</w:t>
      </w:r>
      <w:r w:rsidR="0064701A">
        <w:rPr>
          <w:rStyle w:val="aa"/>
        </w:rPr>
        <w:t>,</w:t>
      </w:r>
      <w:r w:rsidR="002B1B02" w:rsidRPr="00E41DFC">
        <w:rPr>
          <w:rStyle w:val="aa"/>
        </w:rPr>
        <w:t xml:space="preserve"> из них:</w:t>
      </w:r>
    </w:p>
    <w:p w14:paraId="33CFA5AD" w14:textId="77777777" w:rsidR="00042B87" w:rsidRPr="00E41DFC" w:rsidRDefault="00042B87">
      <w:pPr>
        <w:ind w:firstLine="709"/>
        <w:jc w:val="both"/>
        <w:rPr>
          <w:rStyle w:val="aa"/>
        </w:rPr>
      </w:pPr>
      <w:r w:rsidRPr="00E41DFC">
        <w:rPr>
          <w:rStyle w:val="aa"/>
        </w:rPr>
        <w:t xml:space="preserve">- 701 стационарный магазин; </w:t>
      </w:r>
    </w:p>
    <w:p w14:paraId="4013ADCC" w14:textId="77777777" w:rsidR="006B0791" w:rsidRPr="00E41DFC" w:rsidRDefault="002B1B02">
      <w:pPr>
        <w:ind w:firstLine="709"/>
        <w:jc w:val="both"/>
      </w:pPr>
      <w:r w:rsidRPr="00E41DFC">
        <w:rPr>
          <w:rStyle w:val="aa"/>
        </w:rPr>
        <w:t>- 167 объектов общественного питания на 9051 посадочное место</w:t>
      </w:r>
      <w:r w:rsidR="00042B87" w:rsidRPr="00E41DFC">
        <w:rPr>
          <w:rStyle w:val="aa"/>
        </w:rPr>
        <w:t>;</w:t>
      </w:r>
    </w:p>
    <w:p w14:paraId="4DFF3DAE" w14:textId="77777777" w:rsidR="006B0791" w:rsidRPr="00E41DFC" w:rsidRDefault="002B1B02">
      <w:pPr>
        <w:ind w:firstLine="709"/>
        <w:jc w:val="both"/>
      </w:pPr>
      <w:r w:rsidRPr="00E41DFC">
        <w:rPr>
          <w:rStyle w:val="aa"/>
        </w:rPr>
        <w:t>- 298 объектов бытовых услуг на 5294 рабочих места;</w:t>
      </w:r>
    </w:p>
    <w:p w14:paraId="53EE1C7E" w14:textId="77777777" w:rsidR="006B0791" w:rsidRPr="00E41DFC" w:rsidRDefault="002B1B02">
      <w:pPr>
        <w:ind w:firstLine="709"/>
        <w:jc w:val="both"/>
      </w:pPr>
      <w:r w:rsidRPr="00E41DFC">
        <w:rPr>
          <w:rStyle w:val="aa"/>
        </w:rPr>
        <w:t xml:space="preserve">- 74 </w:t>
      </w:r>
      <w:proofErr w:type="gramStart"/>
      <w:r w:rsidRPr="00E41DFC">
        <w:rPr>
          <w:rStyle w:val="aa"/>
        </w:rPr>
        <w:t>нестационарных</w:t>
      </w:r>
      <w:proofErr w:type="gramEnd"/>
      <w:r w:rsidRPr="00E41DFC">
        <w:rPr>
          <w:rStyle w:val="aa"/>
        </w:rPr>
        <w:t xml:space="preserve"> торговых объекта;</w:t>
      </w:r>
    </w:p>
    <w:p w14:paraId="70C7F745" w14:textId="77777777" w:rsidR="006B0791" w:rsidRDefault="00042B87">
      <w:pPr>
        <w:ind w:firstLine="709"/>
        <w:jc w:val="both"/>
      </w:pPr>
      <w:r w:rsidRPr="00E41DFC">
        <w:rPr>
          <w:rStyle w:val="aa"/>
        </w:rPr>
        <w:t>- 21 торговый центр</w:t>
      </w:r>
      <w:r w:rsidR="002B1B02" w:rsidRPr="00E41DFC">
        <w:rPr>
          <w:rStyle w:val="aa"/>
        </w:rPr>
        <w:t>.</w:t>
      </w:r>
    </w:p>
    <w:p w14:paraId="426608AE" w14:textId="0531557A" w:rsidR="006B0791" w:rsidRDefault="002B1B02" w:rsidP="00E41DFC">
      <w:pPr>
        <w:spacing w:before="120"/>
        <w:ind w:firstLine="709"/>
        <w:jc w:val="both"/>
        <w:rPr>
          <w:rStyle w:val="aa"/>
        </w:rPr>
      </w:pPr>
      <w:r>
        <w:rPr>
          <w:rStyle w:val="aa"/>
        </w:rPr>
        <w:t xml:space="preserve">Общая торговая площадь составляет 198,75 тыс. кв. м. В сфере торговли работает </w:t>
      </w:r>
      <w:r w:rsidR="00BD6AE2">
        <w:rPr>
          <w:rStyle w:val="aa"/>
        </w:rPr>
        <w:t xml:space="preserve">около </w:t>
      </w:r>
      <w:r>
        <w:rPr>
          <w:rStyle w:val="aa"/>
        </w:rPr>
        <w:t xml:space="preserve">18 тысяч человек. </w:t>
      </w:r>
      <w:r w:rsidR="001D1A37">
        <w:rPr>
          <w:rStyle w:val="aa"/>
        </w:rPr>
        <w:t>О</w:t>
      </w:r>
      <w:r w:rsidR="00C17712">
        <w:rPr>
          <w:rStyle w:val="aa"/>
        </w:rPr>
        <w:t>беспеченность</w:t>
      </w:r>
      <w:r>
        <w:rPr>
          <w:rStyle w:val="aa"/>
        </w:rPr>
        <w:t xml:space="preserve"> населения площадью торговых объектов в расчете на 1 тыс. жителей </w:t>
      </w:r>
      <w:r w:rsidR="001D1A37">
        <w:rPr>
          <w:rStyle w:val="aa"/>
        </w:rPr>
        <w:t xml:space="preserve"> округа </w:t>
      </w:r>
      <w:r>
        <w:rPr>
          <w:rStyle w:val="aa"/>
        </w:rPr>
        <w:t>составил 1131,39 кв</w:t>
      </w:r>
      <w:r w:rsidRPr="00C17712">
        <w:rPr>
          <w:rStyle w:val="aa"/>
          <w:color w:val="auto"/>
        </w:rPr>
        <w:t>. м</w:t>
      </w:r>
      <w:r w:rsidRPr="00C17712">
        <w:rPr>
          <w:rStyle w:val="aa"/>
          <w:color w:val="auto"/>
          <w:u w:color="FF0000"/>
        </w:rPr>
        <w:t>.</w:t>
      </w:r>
      <w:r w:rsidR="001D1A37" w:rsidRPr="00C17712">
        <w:rPr>
          <w:rStyle w:val="aa"/>
          <w:color w:val="auto"/>
        </w:rPr>
        <w:t xml:space="preserve">, </w:t>
      </w:r>
      <w:r w:rsidR="001D1A37">
        <w:rPr>
          <w:rStyle w:val="aa"/>
        </w:rPr>
        <w:t>что значительно выше норматива.</w:t>
      </w:r>
    </w:p>
    <w:p w14:paraId="1CF5316E" w14:textId="77777777" w:rsidR="001D1A37" w:rsidRDefault="001D1A37" w:rsidP="001D1A37">
      <w:pPr>
        <w:spacing w:before="120"/>
        <w:ind w:firstLine="709"/>
        <w:jc w:val="both"/>
        <w:rPr>
          <w:rStyle w:val="aa"/>
          <w:shd w:val="clear" w:color="auto" w:fill="FFFFFF"/>
        </w:rPr>
      </w:pPr>
      <w:r>
        <w:rPr>
          <w:rStyle w:val="aa"/>
          <w:shd w:val="clear" w:color="auto" w:fill="FFFFFF"/>
        </w:rPr>
        <w:t xml:space="preserve">Обеспеченность жителей малонаселенных пунктов продовольственными и непродовольственными товарами осуществляется на регулярной основе посредством автолавок. Доставка товаров осуществляется в 68 населенных пунктов. Таким образом, создаются условия для таких территорий по обеспеченности товарами в необходимом ассортименте. </w:t>
      </w:r>
    </w:p>
    <w:p w14:paraId="1A736596" w14:textId="77777777" w:rsidR="001D1A37" w:rsidRDefault="001D1A37" w:rsidP="001D1A37">
      <w:pPr>
        <w:spacing w:before="120"/>
        <w:ind w:firstLine="709"/>
        <w:jc w:val="both"/>
        <w:rPr>
          <w:rStyle w:val="aa"/>
        </w:rPr>
      </w:pPr>
      <w:r>
        <w:rPr>
          <w:rStyle w:val="aa"/>
        </w:rPr>
        <w:t xml:space="preserve">В 2019 году  было организовано и проведено </w:t>
      </w:r>
      <w:r>
        <w:rPr>
          <w:rStyle w:val="aa"/>
          <w:shd w:val="clear" w:color="auto" w:fill="FFFFFF"/>
        </w:rPr>
        <w:t>26 ярмарок выходного дня</w:t>
      </w:r>
      <w:r>
        <w:rPr>
          <w:rStyle w:val="aa"/>
        </w:rPr>
        <w:t xml:space="preserve"> на 1560 торговых </w:t>
      </w:r>
      <w:r w:rsidRPr="00320D78">
        <w:rPr>
          <w:rStyle w:val="aa"/>
        </w:rPr>
        <w:t>местах с</w:t>
      </w:r>
      <w:r>
        <w:rPr>
          <w:rStyle w:val="aa"/>
        </w:rPr>
        <w:t xml:space="preserve"> участием местных товаропроизводителей и предприятий соседних регионов</w:t>
      </w:r>
      <w:r>
        <w:rPr>
          <w:rStyle w:val="aa"/>
          <w:shd w:val="clear" w:color="auto" w:fill="FFFFFF"/>
        </w:rPr>
        <w:t>. Традиционно на ярмарках ведется расширенная торговля плодоовощной продукцией, молочными продуктами и товарами.</w:t>
      </w:r>
      <w:r>
        <w:rPr>
          <w:rStyle w:val="aa"/>
        </w:rPr>
        <w:t xml:space="preserve"> </w:t>
      </w:r>
    </w:p>
    <w:p w14:paraId="1F84FC32" w14:textId="77777777" w:rsidR="001D1A37" w:rsidRDefault="000B4468" w:rsidP="001D1A37">
      <w:pPr>
        <w:spacing w:before="120"/>
        <w:ind w:firstLine="709"/>
        <w:jc w:val="both"/>
        <w:rPr>
          <w:rStyle w:val="aa"/>
          <w:shd w:val="clear" w:color="auto" w:fill="FFFFFF"/>
        </w:rPr>
      </w:pPr>
      <w:r>
        <w:rPr>
          <w:rStyle w:val="aa"/>
        </w:rPr>
        <w:t>Р</w:t>
      </w:r>
      <w:r w:rsidR="002B1B02">
        <w:rPr>
          <w:rStyle w:val="aa"/>
        </w:rPr>
        <w:t xml:space="preserve">азмещение нестационарных объектов розничной торговли в городском округе регламентировано схемой размещения нестационарных торговых объектов. Утвержден и согласован с </w:t>
      </w:r>
      <w:proofErr w:type="spellStart"/>
      <w:r w:rsidR="002B1B02">
        <w:rPr>
          <w:rStyle w:val="aa"/>
        </w:rPr>
        <w:t>Главархитектурой</w:t>
      </w:r>
      <w:proofErr w:type="spellEnd"/>
      <w:r w:rsidR="0064701A">
        <w:rPr>
          <w:rStyle w:val="aa"/>
        </w:rPr>
        <w:t xml:space="preserve"> Московской области</w:t>
      </w:r>
      <w:r w:rsidR="002B1B02">
        <w:rPr>
          <w:rStyle w:val="aa"/>
        </w:rPr>
        <w:t xml:space="preserve"> внешний архитектурный облик объектов нестационарной торговли.</w:t>
      </w:r>
      <w:r>
        <w:rPr>
          <w:rStyle w:val="aa"/>
        </w:rPr>
        <w:t xml:space="preserve"> </w:t>
      </w:r>
      <w:r w:rsidR="002B1B02">
        <w:rPr>
          <w:rStyle w:val="aa"/>
        </w:rPr>
        <w:t xml:space="preserve">В 2019 году </w:t>
      </w:r>
      <w:r>
        <w:rPr>
          <w:rStyle w:val="aa"/>
        </w:rPr>
        <w:t xml:space="preserve">было </w:t>
      </w:r>
      <w:r w:rsidR="002B1B02">
        <w:rPr>
          <w:rStyle w:val="aa"/>
        </w:rPr>
        <w:t>демонтировано 15 нестационарных торговых объектов, установленных в нарушение требовани</w:t>
      </w:r>
      <w:r w:rsidR="001D1A37">
        <w:rPr>
          <w:rStyle w:val="aa"/>
        </w:rPr>
        <w:t xml:space="preserve">й действующего законодательства, а также </w:t>
      </w:r>
      <w:r w:rsidR="001D1A37">
        <w:rPr>
          <w:rStyle w:val="aa"/>
          <w:shd w:val="clear" w:color="auto" w:fill="FFFFFF"/>
        </w:rPr>
        <w:t>проведена реконструкция 9 торговых объектов и модернизировано 12 объектов нестационарной торговли.</w:t>
      </w:r>
    </w:p>
    <w:p w14:paraId="7D039CFF" w14:textId="6A8E2375" w:rsidR="006B0791" w:rsidRDefault="001D1A37" w:rsidP="000B4468">
      <w:pPr>
        <w:spacing w:before="120"/>
        <w:ind w:firstLine="539"/>
        <w:jc w:val="both"/>
        <w:rPr>
          <w:rStyle w:val="aa"/>
        </w:rPr>
      </w:pPr>
      <w:r>
        <w:rPr>
          <w:rStyle w:val="aa"/>
        </w:rPr>
        <w:t xml:space="preserve"> </w:t>
      </w:r>
      <w:r w:rsidR="001D6ACD">
        <w:rPr>
          <w:rStyle w:val="aa"/>
        </w:rPr>
        <w:t xml:space="preserve">Защита прав потребителей и их интересов одна из важнейших задач Администрации городского округа. </w:t>
      </w:r>
    </w:p>
    <w:p w14:paraId="3C483197" w14:textId="33B1D67F" w:rsidR="006B0791" w:rsidRDefault="002B1B02" w:rsidP="001D6ACD">
      <w:pPr>
        <w:ind w:firstLine="539"/>
        <w:jc w:val="both"/>
      </w:pPr>
      <w:r>
        <w:rPr>
          <w:rStyle w:val="aa"/>
        </w:rPr>
        <w:t xml:space="preserve"> За 2019 год А</w:t>
      </w:r>
      <w:r w:rsidR="0064701A">
        <w:rPr>
          <w:rStyle w:val="aa"/>
        </w:rPr>
        <w:t>дминистрацией городского округа</w:t>
      </w:r>
      <w:r>
        <w:rPr>
          <w:rStyle w:val="aa"/>
        </w:rPr>
        <w:t xml:space="preserve"> рассмотрено 50 обращений по вопросам прав потребителей, предусмотренных Законом Российской Федерации от 07.02.1992 года № 2300-1 «О защите прав потребителей». По данным обращениям осу</w:t>
      </w:r>
      <w:r w:rsidR="00F7627A">
        <w:rPr>
          <w:rStyle w:val="aa"/>
        </w:rPr>
        <w:t>ществлялись выездные мероприятия</w:t>
      </w:r>
      <w:r>
        <w:rPr>
          <w:rStyle w:val="aa"/>
        </w:rPr>
        <w:t xml:space="preserve"> совместно с инспекторским составом УМВД России по городскому округу Домодедово, территориальным отделом № 24 </w:t>
      </w:r>
      <w:proofErr w:type="spellStart"/>
      <w:r>
        <w:rPr>
          <w:rStyle w:val="aa"/>
        </w:rPr>
        <w:t>Госадмтехнадзора</w:t>
      </w:r>
      <w:proofErr w:type="spellEnd"/>
      <w:r>
        <w:rPr>
          <w:rStyle w:val="aa"/>
        </w:rPr>
        <w:t xml:space="preserve"> Московской области, инспекторским составом </w:t>
      </w:r>
      <w:proofErr w:type="spellStart"/>
      <w:r>
        <w:rPr>
          <w:rStyle w:val="aa"/>
        </w:rPr>
        <w:t>Роспотреб</w:t>
      </w:r>
      <w:r w:rsidR="00614DF2">
        <w:rPr>
          <w:rStyle w:val="aa"/>
        </w:rPr>
        <w:t>надзора</w:t>
      </w:r>
      <w:proofErr w:type="spellEnd"/>
      <w:r w:rsidR="00614DF2">
        <w:rPr>
          <w:rStyle w:val="aa"/>
        </w:rPr>
        <w:t>. По результатам  данных</w:t>
      </w:r>
      <w:r>
        <w:rPr>
          <w:rStyle w:val="aa"/>
        </w:rPr>
        <w:t xml:space="preserve"> мероприятий все нарушения устранялись незамедлительно. </w:t>
      </w:r>
    </w:p>
    <w:p w14:paraId="38A34B11" w14:textId="77777777" w:rsidR="006B0791" w:rsidRDefault="006B0791">
      <w:pPr>
        <w:ind w:firstLine="709"/>
        <w:jc w:val="both"/>
      </w:pPr>
    </w:p>
    <w:p w14:paraId="0580CB5B" w14:textId="7A23AAF9" w:rsidR="006B0791" w:rsidRDefault="001D6ACD" w:rsidP="001D6ACD">
      <w:pPr>
        <w:tabs>
          <w:tab w:val="left" w:pos="142"/>
        </w:tabs>
        <w:ind w:left="709"/>
        <w:jc w:val="both"/>
        <w:rPr>
          <w:b/>
          <w:bCs/>
        </w:rPr>
      </w:pPr>
      <w:r>
        <w:lastRenderedPageBreak/>
        <w:t>В настоящее время в округе значительно уменьшены объемы наружной рекламы. Размещение рекламных конструкций происходит в соответствии с утвержденной схемой.</w:t>
      </w:r>
    </w:p>
    <w:p w14:paraId="1EBE0FFD" w14:textId="4ED9D320" w:rsidR="006B0791" w:rsidRDefault="002B1B02">
      <w:pPr>
        <w:pStyle w:val="ConsPlusTitle"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В 2019 году выдано 32 разрешения на установку и эксплуатацию рекламных конструкций на территории городского округа. </w:t>
      </w:r>
    </w:p>
    <w:p w14:paraId="7C781148" w14:textId="77777777" w:rsidR="006B0791" w:rsidRDefault="002B1B02">
      <w:pPr>
        <w:pStyle w:val="ConsPlusTitle"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>В 2019 году выдано 48 предписаний о демонтаже самовольно установленных рекламных конструкций на территории городского округа.</w:t>
      </w:r>
    </w:p>
    <w:p w14:paraId="253BF616" w14:textId="77777777" w:rsidR="006B0791" w:rsidRDefault="006B0791">
      <w:pPr>
        <w:pStyle w:val="ConsPlusTitle"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4E7D080" w14:textId="77777777" w:rsidR="007F6868" w:rsidRDefault="009A06A4" w:rsidP="00F64652">
      <w:pPr>
        <w:ind w:firstLine="567"/>
        <w:jc w:val="both"/>
      </w:pPr>
      <w:r>
        <w:t xml:space="preserve">Особое внимание в округе уделяется охране окружающей среды. </w:t>
      </w:r>
      <w:r w:rsidR="00E01A8C">
        <w:t xml:space="preserve"> </w:t>
      </w:r>
    </w:p>
    <w:p w14:paraId="154961F5" w14:textId="0F802B54" w:rsidR="00E01A8C" w:rsidRDefault="00E01A8C" w:rsidP="00F64652">
      <w:pPr>
        <w:ind w:firstLine="567"/>
        <w:jc w:val="both"/>
      </w:pPr>
      <w:r>
        <w:t xml:space="preserve">На </w:t>
      </w:r>
      <w:r>
        <w:rPr>
          <w:rFonts w:eastAsiaTheme="minorHAnsi" w:cs="Times New Roman"/>
          <w:lang w:eastAsia="en-US"/>
        </w:rPr>
        <w:t>а</w:t>
      </w:r>
      <w:r w:rsidRPr="00D06037">
        <w:rPr>
          <w:rFonts w:eastAsiaTheme="minorHAnsi" w:cs="Times New Roman"/>
          <w:lang w:eastAsia="en-US"/>
        </w:rPr>
        <w:t>нализ состояния компонентов окружающей среды</w:t>
      </w:r>
      <w:r>
        <w:rPr>
          <w:rFonts w:eastAsiaTheme="minorHAnsi" w:cs="Times New Roman"/>
          <w:lang w:eastAsia="en-US"/>
        </w:rPr>
        <w:t xml:space="preserve">, </w:t>
      </w:r>
      <w:r w:rsidRPr="00D06037">
        <w:rPr>
          <w:rFonts w:eastAsiaTheme="minorHAnsi" w:cs="Times New Roman"/>
          <w:lang w:eastAsia="en-US"/>
        </w:rPr>
        <w:t>ликвидацию несанкционированных свалок</w:t>
      </w:r>
      <w:r>
        <w:rPr>
          <w:rFonts w:eastAsiaTheme="minorHAnsi" w:cs="Times New Roman"/>
          <w:lang w:eastAsia="en-US"/>
        </w:rPr>
        <w:t xml:space="preserve">, проведение мероприятий  </w:t>
      </w:r>
      <w:r w:rsidRPr="00D06037">
        <w:rPr>
          <w:rFonts w:eastAsiaTheme="minorHAnsi" w:cs="Times New Roman"/>
          <w:lang w:eastAsia="en-US"/>
        </w:rPr>
        <w:t>экологической направленности</w:t>
      </w:r>
      <w:r>
        <w:rPr>
          <w:rFonts w:eastAsiaTheme="minorHAnsi" w:cs="Times New Roman"/>
          <w:lang w:eastAsia="en-US"/>
        </w:rPr>
        <w:t xml:space="preserve">, </w:t>
      </w:r>
      <w:r w:rsidR="007F6868">
        <w:rPr>
          <w:rFonts w:eastAsiaTheme="minorHAnsi" w:cs="Times New Roman"/>
          <w:lang w:eastAsia="en-US"/>
        </w:rPr>
        <w:t xml:space="preserve">на посадку зеленых насаждений на территории округа, содержание гидротехнических сооружений, проведение капитального ремонта плотины на реке </w:t>
      </w:r>
      <w:proofErr w:type="gramStart"/>
      <w:r w:rsidR="007F6868">
        <w:rPr>
          <w:rFonts w:eastAsiaTheme="minorHAnsi" w:cs="Times New Roman"/>
          <w:lang w:eastAsia="en-US"/>
        </w:rPr>
        <w:t>Злодейка</w:t>
      </w:r>
      <w:proofErr w:type="gramEnd"/>
      <w:r w:rsidR="007F6868">
        <w:rPr>
          <w:rFonts w:eastAsiaTheme="minorHAnsi" w:cs="Times New Roman"/>
          <w:lang w:eastAsia="en-US"/>
        </w:rPr>
        <w:t xml:space="preserve"> в д. </w:t>
      </w:r>
      <w:proofErr w:type="spellStart"/>
      <w:r w:rsidR="007F6868">
        <w:rPr>
          <w:rFonts w:eastAsiaTheme="minorHAnsi" w:cs="Times New Roman"/>
          <w:lang w:eastAsia="en-US"/>
        </w:rPr>
        <w:t>Юсупово</w:t>
      </w:r>
      <w:proofErr w:type="spellEnd"/>
      <w:r w:rsidR="007F6868">
        <w:rPr>
          <w:rFonts w:eastAsiaTheme="minorHAnsi" w:cs="Times New Roman"/>
          <w:lang w:eastAsia="en-US"/>
        </w:rPr>
        <w:t xml:space="preserve"> выделены бюджетные средства в </w:t>
      </w:r>
      <w:r w:rsidR="007F6868" w:rsidRPr="00CE544F">
        <w:rPr>
          <w:rFonts w:eastAsiaTheme="minorHAnsi" w:cs="Times New Roman"/>
          <w:lang w:eastAsia="en-US"/>
        </w:rPr>
        <w:t xml:space="preserve">размере </w:t>
      </w:r>
      <w:r w:rsidR="005E3764" w:rsidRPr="00CE544F">
        <w:rPr>
          <w:rFonts w:eastAsiaTheme="minorHAnsi" w:cs="Times New Roman"/>
          <w:lang w:eastAsia="en-US"/>
        </w:rPr>
        <w:t xml:space="preserve"> </w:t>
      </w:r>
      <w:r w:rsidR="007F6868" w:rsidRPr="00CE544F">
        <w:rPr>
          <w:rFonts w:eastAsiaTheme="minorHAnsi" w:cs="Times New Roman"/>
          <w:lang w:eastAsia="en-US"/>
        </w:rPr>
        <w:t>39 768,6 тыс</w:t>
      </w:r>
      <w:r w:rsidR="007F6868">
        <w:rPr>
          <w:rFonts w:eastAsiaTheme="minorHAnsi" w:cs="Times New Roman"/>
          <w:lang w:eastAsia="en-US"/>
        </w:rPr>
        <w:t>. руб.</w:t>
      </w:r>
      <w:r w:rsidR="005E3764">
        <w:rPr>
          <w:rFonts w:eastAsiaTheme="minorHAnsi" w:cs="Times New Roman"/>
          <w:lang w:eastAsia="en-US"/>
        </w:rPr>
        <w:t xml:space="preserve"> </w:t>
      </w:r>
    </w:p>
    <w:p w14:paraId="3EE0B37E" w14:textId="0A9009E4" w:rsidR="006B0791" w:rsidRDefault="002B1B02">
      <w:pPr>
        <w:pStyle w:val="ConsPlusTitle"/>
        <w:widowControl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В 2019 году проведено 720 мероприятий экологической направленности, в которых приняли участие более 55 тысяч человек. Прошли месячники благоустройства территории, 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>День очистки водоемов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»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>Лес Победы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»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>Наш</w:t>
      </w:r>
      <w:r w:rsidR="00C75202"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 лес. Посади свое дерево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»</w:t>
      </w:r>
      <w:r w:rsidR="00C75202"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«</w:t>
      </w:r>
      <w:r w:rsidR="00C75202">
        <w:rPr>
          <w:rStyle w:val="aa"/>
          <w:rFonts w:ascii="Times New Roman" w:hAnsi="Times New Roman"/>
          <w:b w:val="0"/>
          <w:bCs w:val="0"/>
          <w:sz w:val="24"/>
          <w:szCs w:val="24"/>
        </w:rPr>
        <w:t>Шина</w:t>
      </w:r>
      <w:r w:rsidR="00C502B3">
        <w:rPr>
          <w:rStyle w:val="aa"/>
          <w:rFonts w:ascii="Times New Roman" w:hAnsi="Times New Roman"/>
          <w:b w:val="0"/>
          <w:bCs w:val="0"/>
          <w:sz w:val="24"/>
          <w:szCs w:val="24"/>
        </w:rPr>
        <w:t>»</w:t>
      </w:r>
      <w:r w:rsidR="00C75202"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b w:val="0"/>
          <w:bCs w:val="0"/>
          <w:sz w:val="24"/>
          <w:szCs w:val="24"/>
        </w:rPr>
        <w:t xml:space="preserve">и другие. </w:t>
      </w:r>
    </w:p>
    <w:p w14:paraId="4D52C070" w14:textId="0879712E" w:rsidR="006B0791" w:rsidRDefault="002B1B02">
      <w:pPr>
        <w:pStyle w:val="af"/>
        <w:tabs>
          <w:tab w:val="clear" w:pos="8306"/>
          <w:tab w:val="left" w:pos="2151"/>
          <w:tab w:val="right" w:pos="7234"/>
        </w:tabs>
        <w:ind w:right="141" w:firstLine="709"/>
        <w:jc w:val="both"/>
        <w:rPr>
          <w:rStyle w:val="aa"/>
        </w:rPr>
      </w:pPr>
      <w:r>
        <w:rPr>
          <w:rStyle w:val="aa"/>
        </w:rPr>
        <w:t>Ликвид</w:t>
      </w:r>
      <w:r w:rsidR="00614DF2">
        <w:rPr>
          <w:rStyle w:val="aa"/>
        </w:rPr>
        <w:t>ировано 544 несанкционированные</w:t>
      </w:r>
      <w:r>
        <w:rPr>
          <w:rStyle w:val="aa"/>
        </w:rPr>
        <w:t xml:space="preserve"> свалки.</w:t>
      </w:r>
    </w:p>
    <w:p w14:paraId="7AAD7674" w14:textId="77777777" w:rsidR="006B0791" w:rsidRDefault="002B1B02">
      <w:pPr>
        <w:ind w:firstLine="709"/>
        <w:jc w:val="both"/>
      </w:pPr>
      <w:r>
        <w:rPr>
          <w:rStyle w:val="aa"/>
        </w:rPr>
        <w:t>Высажено</w:t>
      </w:r>
      <w:r w:rsidR="00C75202">
        <w:rPr>
          <w:rStyle w:val="aa"/>
        </w:rPr>
        <w:t xml:space="preserve"> 16 617 деревьев и кустарников.   </w:t>
      </w:r>
    </w:p>
    <w:p w14:paraId="6BA64450" w14:textId="794991EB" w:rsidR="006B0791" w:rsidRDefault="002B1B02">
      <w:pPr>
        <w:ind w:firstLine="720"/>
        <w:jc w:val="both"/>
        <w:rPr>
          <w:rStyle w:val="aa"/>
        </w:rPr>
      </w:pPr>
      <w:r>
        <w:rPr>
          <w:rStyle w:val="aa"/>
        </w:rPr>
        <w:t>Очище</w:t>
      </w:r>
      <w:r w:rsidR="00614DF2">
        <w:rPr>
          <w:rStyle w:val="aa"/>
        </w:rPr>
        <w:t>на береговая полоса 50 водоёмов</w:t>
      </w:r>
      <w:r>
        <w:rPr>
          <w:rStyle w:val="aa"/>
        </w:rPr>
        <w:t xml:space="preserve"> в рамк</w:t>
      </w:r>
      <w:r w:rsidR="00613EE3">
        <w:rPr>
          <w:rStyle w:val="aa"/>
        </w:rPr>
        <w:t>ах акции «День очистки водоемов. С</w:t>
      </w:r>
      <w:r>
        <w:rPr>
          <w:rStyle w:val="aa"/>
        </w:rPr>
        <w:t>обрано 250 м3 мусора.</w:t>
      </w:r>
    </w:p>
    <w:p w14:paraId="37107846" w14:textId="0DE2DEDD" w:rsidR="005E3764" w:rsidRDefault="005E3764">
      <w:pPr>
        <w:ind w:firstLine="720"/>
        <w:jc w:val="both"/>
        <w:rPr>
          <w:rStyle w:val="aa"/>
        </w:rPr>
      </w:pPr>
      <w:r>
        <w:rPr>
          <w:rStyle w:val="aa"/>
        </w:rPr>
        <w:t>Собрано 2410 кг отработанной электроники, свыше 160 тонн шин, 2 тонны макулатуры.</w:t>
      </w:r>
    </w:p>
    <w:p w14:paraId="475322CC" w14:textId="3EF76F14" w:rsidR="002B2DD4" w:rsidRPr="002B2DD4" w:rsidRDefault="002B2DD4" w:rsidP="002B2DD4">
      <w:pPr>
        <w:pStyle w:val="af"/>
        <w:tabs>
          <w:tab w:val="clear" w:pos="8306"/>
          <w:tab w:val="left" w:pos="2151"/>
          <w:tab w:val="right" w:pos="7234"/>
        </w:tabs>
        <w:ind w:right="141" w:firstLine="709"/>
        <w:jc w:val="both"/>
        <w:rPr>
          <w:rStyle w:val="aa"/>
        </w:rPr>
      </w:pPr>
      <w:r>
        <w:rPr>
          <w:rStyle w:val="aa"/>
        </w:rPr>
        <w:t xml:space="preserve">В 2019 году карьер «Рыбушкин овраг» стал особо охраняемой природной территорией. Губернатором Московской области подписано </w:t>
      </w:r>
      <w:r w:rsidRPr="002B2DD4">
        <w:rPr>
          <w:rStyle w:val="aa"/>
        </w:rPr>
        <w:t>Постановление Правительства Московской области от 07.11.2019 № 804/38 "Об организации памятника природы областного значения "Стратотипический разрез московского яруса каменноугольной системы"</w:t>
      </w:r>
      <w:r>
        <w:rPr>
          <w:rStyle w:val="aa"/>
        </w:rPr>
        <w:t>.</w:t>
      </w:r>
    </w:p>
    <w:p w14:paraId="1F6E0384" w14:textId="4F72C56D" w:rsidR="002B2DD4" w:rsidRDefault="002B2DD4">
      <w:pPr>
        <w:ind w:firstLine="720"/>
        <w:jc w:val="both"/>
      </w:pPr>
    </w:p>
    <w:p w14:paraId="64979AC9" w14:textId="45425214" w:rsidR="006B0791" w:rsidRDefault="008B6254">
      <w:pPr>
        <w:ind w:firstLine="709"/>
        <w:jc w:val="both"/>
      </w:pPr>
      <w:r>
        <w:rPr>
          <w:rStyle w:val="aa"/>
        </w:rPr>
        <w:t xml:space="preserve">Отделом агрокомплекса и экологии Администрации городского округа </w:t>
      </w:r>
      <w:r w:rsidR="00E95CD7">
        <w:rPr>
          <w:rStyle w:val="aa"/>
        </w:rPr>
        <w:t>проведен мониторинг</w:t>
      </w:r>
      <w:r w:rsidR="002B1B02">
        <w:rPr>
          <w:rStyle w:val="aa"/>
        </w:rPr>
        <w:t xml:space="preserve"> окружающей среды</w:t>
      </w:r>
      <w:r w:rsidR="00C75202">
        <w:rPr>
          <w:rStyle w:val="aa"/>
        </w:rPr>
        <w:t>:</w:t>
      </w:r>
      <w:r w:rsidR="002B1B02">
        <w:rPr>
          <w:rStyle w:val="aa"/>
        </w:rPr>
        <w:t xml:space="preserve"> «Мониторинг состояния атмосферного воздуха на селитебной территории городского округа Домодедово», «Обследование качества воды малых рек</w:t>
      </w:r>
      <w:r w:rsidR="00614DF2">
        <w:rPr>
          <w:rStyle w:val="aa"/>
        </w:rPr>
        <w:t>,</w:t>
      </w:r>
      <w:r w:rsidR="002B1B02">
        <w:rPr>
          <w:rStyle w:val="aa"/>
        </w:rPr>
        <w:t xml:space="preserve"> протекающих по территории городского ок</w:t>
      </w:r>
      <w:r w:rsidR="00614DF2">
        <w:rPr>
          <w:rStyle w:val="aa"/>
        </w:rPr>
        <w:t>руга Домодедово», «Обследование</w:t>
      </w:r>
      <w:r w:rsidR="002B1B02">
        <w:rPr>
          <w:rStyle w:val="aa"/>
        </w:rPr>
        <w:t xml:space="preserve"> состояния поверхностных вод (пруды)</w:t>
      </w:r>
      <w:r w:rsidR="00C502B3">
        <w:rPr>
          <w:rStyle w:val="aa"/>
        </w:rPr>
        <w:t>»</w:t>
      </w:r>
      <w:r w:rsidR="002B1B02">
        <w:rPr>
          <w:rStyle w:val="aa"/>
        </w:rPr>
        <w:t xml:space="preserve">. </w:t>
      </w:r>
    </w:p>
    <w:p w14:paraId="2719F640" w14:textId="73455C08" w:rsidR="006B0791" w:rsidRDefault="002B1B02">
      <w:pPr>
        <w:pStyle w:val="af"/>
        <w:tabs>
          <w:tab w:val="clear" w:pos="8306"/>
          <w:tab w:val="left" w:pos="2151"/>
          <w:tab w:val="right" w:pos="7214"/>
        </w:tabs>
        <w:ind w:right="142" w:firstLine="709"/>
        <w:jc w:val="both"/>
        <w:rPr>
          <w:rStyle w:val="aa"/>
        </w:rPr>
      </w:pPr>
      <w:r>
        <w:rPr>
          <w:rStyle w:val="aa"/>
        </w:rPr>
        <w:t>Для обеспечения безопасности населения, проживающего вблизи водоемов</w:t>
      </w:r>
      <w:r w:rsidR="00614DF2">
        <w:rPr>
          <w:rStyle w:val="aa"/>
        </w:rPr>
        <w:t>,</w:t>
      </w:r>
      <w:r>
        <w:rPr>
          <w:rStyle w:val="aa"/>
        </w:rPr>
        <w:t xml:space="preserve"> проведен ремонт плотин:</w:t>
      </w:r>
    </w:p>
    <w:p w14:paraId="2A08B7F0" w14:textId="785BC310" w:rsidR="006B0791" w:rsidRDefault="00614DF2">
      <w:pPr>
        <w:pStyle w:val="af"/>
        <w:tabs>
          <w:tab w:val="clear" w:pos="8306"/>
          <w:tab w:val="left" w:pos="2151"/>
          <w:tab w:val="right" w:pos="7214"/>
        </w:tabs>
        <w:ind w:left="720" w:right="142" w:hanging="720"/>
        <w:jc w:val="both"/>
        <w:rPr>
          <w:rStyle w:val="aa"/>
        </w:rPr>
      </w:pPr>
      <w:r>
        <w:rPr>
          <w:rStyle w:val="aa"/>
        </w:rPr>
        <w:tab/>
        <w:t xml:space="preserve">- на р. </w:t>
      </w:r>
      <w:proofErr w:type="spellStart"/>
      <w:r>
        <w:rPr>
          <w:rStyle w:val="aa"/>
        </w:rPr>
        <w:t>Конопелька</w:t>
      </w:r>
      <w:proofErr w:type="spellEnd"/>
      <w:r>
        <w:rPr>
          <w:rStyle w:val="aa"/>
        </w:rPr>
        <w:t xml:space="preserve"> в</w:t>
      </w:r>
      <w:r w:rsidR="002B1B02">
        <w:rPr>
          <w:rStyle w:val="aa"/>
        </w:rPr>
        <w:t xml:space="preserve"> д. Жуково (</w:t>
      </w:r>
      <w:proofErr w:type="spellStart"/>
      <w:r w:rsidR="002B1B02">
        <w:rPr>
          <w:rStyle w:val="aa"/>
        </w:rPr>
        <w:t>Чулпановский</w:t>
      </w:r>
      <w:proofErr w:type="spellEnd"/>
      <w:r w:rsidR="002B1B02">
        <w:rPr>
          <w:rStyle w:val="aa"/>
        </w:rPr>
        <w:t xml:space="preserve"> пруд)</w:t>
      </w:r>
      <w:r w:rsidR="00E41DFC">
        <w:rPr>
          <w:rStyle w:val="aa"/>
        </w:rPr>
        <w:t>;</w:t>
      </w:r>
      <w:r w:rsidR="002B1B02">
        <w:rPr>
          <w:rStyle w:val="aa"/>
        </w:rPr>
        <w:t xml:space="preserve"> </w:t>
      </w:r>
    </w:p>
    <w:p w14:paraId="2B853EFE" w14:textId="73573272" w:rsidR="006B0791" w:rsidRDefault="00614DF2">
      <w:pPr>
        <w:pStyle w:val="af"/>
        <w:tabs>
          <w:tab w:val="clear" w:pos="4153"/>
          <w:tab w:val="clear" w:pos="8306"/>
          <w:tab w:val="left" w:pos="2151"/>
        </w:tabs>
        <w:ind w:left="720" w:right="142" w:hanging="720"/>
        <w:jc w:val="both"/>
        <w:rPr>
          <w:rStyle w:val="aa"/>
        </w:rPr>
      </w:pPr>
      <w:r>
        <w:rPr>
          <w:rStyle w:val="aa"/>
        </w:rPr>
        <w:tab/>
      </w:r>
      <w:r w:rsidR="00E41DFC">
        <w:rPr>
          <w:rStyle w:val="aa"/>
        </w:rPr>
        <w:t xml:space="preserve">- на р. </w:t>
      </w:r>
      <w:proofErr w:type="gramStart"/>
      <w:r w:rsidR="00E41DFC">
        <w:rPr>
          <w:rStyle w:val="aa"/>
        </w:rPr>
        <w:t>Злодейка</w:t>
      </w:r>
      <w:proofErr w:type="gramEnd"/>
      <w:r w:rsidR="00E41DFC">
        <w:rPr>
          <w:rStyle w:val="aa"/>
        </w:rPr>
        <w:t xml:space="preserve"> в д. </w:t>
      </w:r>
      <w:proofErr w:type="spellStart"/>
      <w:r w:rsidR="00E41DFC">
        <w:rPr>
          <w:rStyle w:val="aa"/>
        </w:rPr>
        <w:t>Юсупово</w:t>
      </w:r>
      <w:proofErr w:type="spellEnd"/>
      <w:r w:rsidR="00E41DFC">
        <w:rPr>
          <w:rStyle w:val="aa"/>
        </w:rPr>
        <w:t>;</w:t>
      </w:r>
      <w:r w:rsidR="002B1B02">
        <w:rPr>
          <w:rStyle w:val="aa"/>
        </w:rPr>
        <w:t xml:space="preserve"> </w:t>
      </w:r>
    </w:p>
    <w:p w14:paraId="31CE50B8" w14:textId="73374682" w:rsidR="006B0791" w:rsidRDefault="00614DF2">
      <w:pPr>
        <w:pStyle w:val="af"/>
        <w:tabs>
          <w:tab w:val="clear" w:pos="8306"/>
          <w:tab w:val="left" w:pos="2151"/>
          <w:tab w:val="right" w:pos="7214"/>
        </w:tabs>
        <w:ind w:left="720" w:right="142" w:hanging="720"/>
        <w:jc w:val="both"/>
        <w:rPr>
          <w:rStyle w:val="aa"/>
        </w:rPr>
      </w:pPr>
      <w:r>
        <w:rPr>
          <w:rStyle w:val="aa"/>
        </w:rPr>
        <w:tab/>
      </w:r>
      <w:r w:rsidR="002B1B02">
        <w:rPr>
          <w:rStyle w:val="aa"/>
        </w:rPr>
        <w:t xml:space="preserve">- на р. </w:t>
      </w:r>
      <w:proofErr w:type="spellStart"/>
      <w:r w:rsidR="002B1B02">
        <w:rPr>
          <w:rStyle w:val="aa"/>
        </w:rPr>
        <w:t>Востец</w:t>
      </w:r>
      <w:proofErr w:type="spellEnd"/>
      <w:r w:rsidR="002B1B02">
        <w:rPr>
          <w:rStyle w:val="aa"/>
        </w:rPr>
        <w:t xml:space="preserve"> в с. Тишково</w:t>
      </w:r>
      <w:r w:rsidR="00E41DFC">
        <w:rPr>
          <w:rStyle w:val="aa"/>
        </w:rPr>
        <w:t>.</w:t>
      </w:r>
      <w:r w:rsidR="002B1B02">
        <w:rPr>
          <w:rStyle w:val="aa"/>
        </w:rPr>
        <w:t xml:space="preserve"> </w:t>
      </w:r>
    </w:p>
    <w:p w14:paraId="52FB7065" w14:textId="77777777" w:rsidR="006B0791" w:rsidRDefault="002B1B02">
      <w:pPr>
        <w:tabs>
          <w:tab w:val="left" w:pos="1845"/>
        </w:tabs>
        <w:ind w:firstLine="709"/>
        <w:jc w:val="both"/>
      </w:pPr>
      <w:r>
        <w:rPr>
          <w:rStyle w:val="aa"/>
        </w:rPr>
        <w:t>Разработана проектно-сметная документация:</w:t>
      </w:r>
    </w:p>
    <w:p w14:paraId="1313AC75" w14:textId="446013D1" w:rsidR="006B0791" w:rsidRDefault="002B1B02" w:rsidP="00C17712">
      <w:pPr>
        <w:tabs>
          <w:tab w:val="left" w:pos="1845"/>
        </w:tabs>
        <w:ind w:firstLine="709"/>
        <w:jc w:val="both"/>
      </w:pPr>
      <w:r>
        <w:rPr>
          <w:rStyle w:val="aa"/>
        </w:rPr>
        <w:t>- на капитальный ремонт плотины нижнего пруда н</w:t>
      </w:r>
      <w:r w:rsidR="00E41DFC">
        <w:rPr>
          <w:rStyle w:val="aa"/>
        </w:rPr>
        <w:t xml:space="preserve">а ручье </w:t>
      </w:r>
      <w:proofErr w:type="spellStart"/>
      <w:r w:rsidR="00E41DFC">
        <w:rPr>
          <w:rStyle w:val="aa"/>
        </w:rPr>
        <w:t>Востец</w:t>
      </w:r>
      <w:proofErr w:type="spellEnd"/>
      <w:r w:rsidR="00E41DFC">
        <w:rPr>
          <w:rStyle w:val="aa"/>
        </w:rPr>
        <w:t xml:space="preserve"> в с. </w:t>
      </w:r>
      <w:proofErr w:type="spellStart"/>
      <w:r w:rsidR="00E41DFC">
        <w:rPr>
          <w:rStyle w:val="aa"/>
        </w:rPr>
        <w:t>Кузьминское</w:t>
      </w:r>
      <w:proofErr w:type="spellEnd"/>
      <w:r w:rsidR="00E41DFC">
        <w:rPr>
          <w:rStyle w:val="aa"/>
        </w:rPr>
        <w:t>;</w:t>
      </w:r>
      <w:r>
        <w:rPr>
          <w:rStyle w:val="aa"/>
        </w:rPr>
        <w:t xml:space="preserve">          </w:t>
      </w:r>
    </w:p>
    <w:p w14:paraId="38634FC7" w14:textId="77777777" w:rsidR="00C17712" w:rsidRDefault="002B1B02" w:rsidP="00C17712">
      <w:pPr>
        <w:tabs>
          <w:tab w:val="left" w:pos="1845"/>
        </w:tabs>
        <w:ind w:firstLine="709"/>
        <w:jc w:val="both"/>
        <w:rPr>
          <w:rStyle w:val="aa"/>
        </w:rPr>
      </w:pPr>
      <w:r>
        <w:rPr>
          <w:rStyle w:val="aa"/>
        </w:rPr>
        <w:t xml:space="preserve">- на капитальный ремонт плотины на р. </w:t>
      </w:r>
      <w:proofErr w:type="gramStart"/>
      <w:r>
        <w:rPr>
          <w:rStyle w:val="aa"/>
        </w:rPr>
        <w:t>Злодейка</w:t>
      </w:r>
      <w:proofErr w:type="gramEnd"/>
      <w:r>
        <w:rPr>
          <w:rStyle w:val="aa"/>
        </w:rPr>
        <w:t xml:space="preserve"> в д. </w:t>
      </w:r>
      <w:proofErr w:type="spellStart"/>
      <w:r>
        <w:rPr>
          <w:rStyle w:val="aa"/>
        </w:rPr>
        <w:t>Акулинино</w:t>
      </w:r>
      <w:proofErr w:type="spellEnd"/>
      <w:r>
        <w:rPr>
          <w:rStyle w:val="aa"/>
        </w:rPr>
        <w:t>.</w:t>
      </w:r>
    </w:p>
    <w:p w14:paraId="74CBCF34" w14:textId="54F857DD" w:rsidR="006B0791" w:rsidRDefault="002B1B02" w:rsidP="00C17712">
      <w:pPr>
        <w:tabs>
          <w:tab w:val="left" w:pos="1845"/>
        </w:tabs>
        <w:ind w:firstLine="709"/>
        <w:jc w:val="both"/>
      </w:pPr>
      <w:r>
        <w:rPr>
          <w:rStyle w:val="aa"/>
        </w:rPr>
        <w:t xml:space="preserve"> </w:t>
      </w:r>
    </w:p>
    <w:p w14:paraId="51655B10" w14:textId="77777777" w:rsidR="00C17712" w:rsidRDefault="00C17712" w:rsidP="00C17712">
      <w:pPr>
        <w:ind w:firstLine="709"/>
        <w:jc w:val="both"/>
        <w:rPr>
          <w:rStyle w:val="aa"/>
        </w:rPr>
      </w:pPr>
      <w:r>
        <w:rPr>
          <w:rStyle w:val="aa"/>
          <w:i/>
          <w:iCs/>
        </w:rPr>
        <w:t xml:space="preserve">  </w:t>
      </w:r>
      <w:r>
        <w:rPr>
          <w:rStyle w:val="aa"/>
        </w:rPr>
        <w:t xml:space="preserve">В 2019 году на территории городского округа проведены работы по борьбе с борщевиком Сосновского на площади 397,9 га (33,7 га земли, находящиеся в муниципальной и неразграниченной государственной собственности, 244,4 га земли, находящиеся в частной собственности, 86 га – земли в полосе отвода автомобильных дорог, 33,8 га – земли </w:t>
      </w:r>
      <w:proofErr w:type="spellStart"/>
      <w:r>
        <w:rPr>
          <w:rStyle w:val="aa"/>
        </w:rPr>
        <w:t>лесфонда</w:t>
      </w:r>
      <w:proofErr w:type="spellEnd"/>
      <w:r>
        <w:rPr>
          <w:rStyle w:val="aa"/>
        </w:rPr>
        <w:t xml:space="preserve">). </w:t>
      </w:r>
    </w:p>
    <w:p w14:paraId="0FAF0CAB" w14:textId="77777777" w:rsidR="00C17712" w:rsidRDefault="00C17712" w:rsidP="00C17712">
      <w:pPr>
        <w:ind w:firstLine="709"/>
        <w:jc w:val="both"/>
        <w:rPr>
          <w:rStyle w:val="aa"/>
        </w:rPr>
      </w:pPr>
    </w:p>
    <w:p w14:paraId="2BC90DA1" w14:textId="4296710D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В сфере лесных отношений </w:t>
      </w:r>
      <w:r w:rsidR="00F812F9">
        <w:rPr>
          <w:rStyle w:val="aa"/>
        </w:rPr>
        <w:t>Администрация городского округа</w:t>
      </w:r>
      <w:r>
        <w:rPr>
          <w:rStyle w:val="aa"/>
        </w:rPr>
        <w:t xml:space="preserve"> взаимодействует с Подольским филиалом ГКУ МО «</w:t>
      </w:r>
      <w:proofErr w:type="spellStart"/>
      <w:r>
        <w:rPr>
          <w:rStyle w:val="aa"/>
        </w:rPr>
        <w:t>Мособллес</w:t>
      </w:r>
      <w:proofErr w:type="spellEnd"/>
      <w:r>
        <w:rPr>
          <w:rStyle w:val="aa"/>
        </w:rPr>
        <w:t>» в соответствии с заключенны</w:t>
      </w:r>
      <w:r w:rsidR="00F812F9">
        <w:rPr>
          <w:rStyle w:val="aa"/>
        </w:rPr>
        <w:t>м соглашением  о взаимодействии</w:t>
      </w:r>
      <w:r>
        <w:rPr>
          <w:rStyle w:val="aa"/>
        </w:rPr>
        <w:t xml:space="preserve"> в вопросах охраны, защиты и воспроизводства лесов, а также по обеспечению пожарной безопасности на территории лесного фонда, расположенного в границах городского округа Домодедово.</w:t>
      </w:r>
    </w:p>
    <w:p w14:paraId="074FCCF1" w14:textId="77777777" w:rsidR="008E5329" w:rsidRDefault="008E5329" w:rsidP="008E5329">
      <w:pPr>
        <w:ind w:left="1287"/>
        <w:jc w:val="both"/>
        <w:rPr>
          <w:rStyle w:val="aa"/>
          <w:b/>
          <w:bCs/>
        </w:rPr>
      </w:pPr>
    </w:p>
    <w:p w14:paraId="24CA882A" w14:textId="005643BF" w:rsidR="00D47FD5" w:rsidRPr="004D3192" w:rsidRDefault="007A3A78" w:rsidP="00D47FD5">
      <w:pPr>
        <w:ind w:firstLine="851"/>
        <w:jc w:val="both"/>
        <w:rPr>
          <w:rFonts w:cs="Times New Roman"/>
        </w:rPr>
      </w:pPr>
      <w:proofErr w:type="gramStart"/>
      <w:r>
        <w:t xml:space="preserve">На развитие </w:t>
      </w:r>
      <w:r w:rsidRPr="000B4A78">
        <w:rPr>
          <w:bCs/>
        </w:rPr>
        <w:t xml:space="preserve">жилищно-коммунальное хозяйства </w:t>
      </w:r>
      <w:r w:rsidR="00D47FD5" w:rsidRPr="000B4A78">
        <w:rPr>
          <w:bCs/>
        </w:rPr>
        <w:t>и благоустройство</w:t>
      </w:r>
      <w:r w:rsidR="00F61602">
        <w:t xml:space="preserve"> бюджетные ср</w:t>
      </w:r>
      <w:r w:rsidR="000F5105">
        <w:t>едства израсходованы  в размере</w:t>
      </w:r>
      <w:r w:rsidR="00F61602">
        <w:t xml:space="preserve"> 1 162 967,4 тыс. руб. </w:t>
      </w:r>
      <w:r>
        <w:t xml:space="preserve"> Основные расходы были направлены на </w:t>
      </w:r>
      <w:r w:rsidRPr="00A23273">
        <w:lastRenderedPageBreak/>
        <w:t>строительство  канализации в</w:t>
      </w:r>
      <w:r w:rsidR="00A23273">
        <w:t xml:space="preserve"> микрорайоне </w:t>
      </w:r>
      <w:r w:rsidRPr="00A23273">
        <w:t>Востряково</w:t>
      </w:r>
      <w:r w:rsidR="00A23273">
        <w:t xml:space="preserve">, </w:t>
      </w:r>
      <w:r w:rsidRPr="00A23273">
        <w:t xml:space="preserve">строительство канализационной насосной станции  </w:t>
      </w:r>
      <w:r w:rsidR="00A23273">
        <w:t xml:space="preserve">в микрорайоне  </w:t>
      </w:r>
      <w:r w:rsidRPr="00A23273">
        <w:t>Западный</w:t>
      </w:r>
      <w:r w:rsidR="00D47FD5">
        <w:t xml:space="preserve">, </w:t>
      </w:r>
      <w:r w:rsidR="00A23273" w:rsidRPr="00A23273">
        <w:t xml:space="preserve"> ремонт</w:t>
      </w:r>
      <w:r w:rsidR="00A23273">
        <w:rPr>
          <w:rFonts w:cs="Times New Roman"/>
          <w:sz w:val="28"/>
          <w:szCs w:val="28"/>
        </w:rPr>
        <w:t xml:space="preserve"> </w:t>
      </w:r>
      <w:r w:rsidR="00A23273" w:rsidRPr="00D47FD5">
        <w:t>подъездов и фасадов м</w:t>
      </w:r>
      <w:r w:rsidR="00D47FD5" w:rsidRPr="00D47FD5">
        <w:t>ногоквартирных жилых домов</w:t>
      </w:r>
      <w:r w:rsidR="00D47FD5">
        <w:rPr>
          <w:rFonts w:cs="Times New Roman"/>
          <w:sz w:val="28"/>
          <w:szCs w:val="28"/>
        </w:rPr>
        <w:t xml:space="preserve">, </w:t>
      </w:r>
      <w:r w:rsidR="00D47FD5">
        <w:rPr>
          <w:rFonts w:cs="Times New Roman"/>
        </w:rPr>
        <w:t>благоустройство  площади</w:t>
      </w:r>
      <w:r w:rsidR="00D47FD5" w:rsidRPr="004D3192">
        <w:rPr>
          <w:rFonts w:cs="Times New Roman"/>
        </w:rPr>
        <w:t xml:space="preserve"> перед зданием </w:t>
      </w:r>
      <w:r w:rsidR="00D47FD5">
        <w:rPr>
          <w:rFonts w:cs="Times New Roman"/>
        </w:rPr>
        <w:t xml:space="preserve">Дворца культуры и спорта </w:t>
      </w:r>
      <w:r w:rsidR="00D47FD5" w:rsidRPr="004D3192">
        <w:rPr>
          <w:rFonts w:cs="Times New Roman"/>
        </w:rPr>
        <w:t xml:space="preserve"> «Мир»</w:t>
      </w:r>
      <w:r w:rsidR="005C2B48">
        <w:rPr>
          <w:rFonts w:cs="Times New Roman"/>
        </w:rPr>
        <w:t>,</w:t>
      </w:r>
      <w:r w:rsidR="00FD679F">
        <w:rPr>
          <w:rFonts w:cs="Times New Roman"/>
        </w:rPr>
        <w:t xml:space="preserve"> </w:t>
      </w:r>
      <w:r w:rsidR="00D47FD5">
        <w:rPr>
          <w:rFonts w:cs="Times New Roman"/>
        </w:rPr>
        <w:t xml:space="preserve">площади перед зданием почты, </w:t>
      </w:r>
      <w:r w:rsidR="00D47FD5" w:rsidRPr="004D3192">
        <w:rPr>
          <w:rFonts w:cs="Times New Roman"/>
        </w:rPr>
        <w:t>содержание мест общего пользования и посадк</w:t>
      </w:r>
      <w:r w:rsidR="005C2B48">
        <w:rPr>
          <w:rFonts w:cs="Times New Roman"/>
        </w:rPr>
        <w:t>у</w:t>
      </w:r>
      <w:r w:rsidR="00D47FD5" w:rsidRPr="004D3192">
        <w:rPr>
          <w:rFonts w:cs="Times New Roman"/>
        </w:rPr>
        <w:t xml:space="preserve"> цветов</w:t>
      </w:r>
      <w:proofErr w:type="gramEnd"/>
      <w:r w:rsidR="005C2B48">
        <w:rPr>
          <w:rFonts w:cs="Times New Roman"/>
        </w:rPr>
        <w:t>,</w:t>
      </w:r>
      <w:r w:rsidR="00D47FD5" w:rsidRPr="004D3192">
        <w:rPr>
          <w:rFonts w:cs="Times New Roman"/>
        </w:rPr>
        <w:t xml:space="preserve"> установк</w:t>
      </w:r>
      <w:r w:rsidR="00D47FD5">
        <w:rPr>
          <w:rFonts w:cs="Times New Roman"/>
        </w:rPr>
        <w:t>у</w:t>
      </w:r>
      <w:r w:rsidR="00D47FD5" w:rsidRPr="004D3192">
        <w:rPr>
          <w:rFonts w:cs="Times New Roman"/>
        </w:rPr>
        <w:t xml:space="preserve"> детских площадок </w:t>
      </w:r>
      <w:r w:rsidR="00D47FD5">
        <w:rPr>
          <w:rFonts w:cs="Times New Roman"/>
        </w:rPr>
        <w:t xml:space="preserve"> и </w:t>
      </w:r>
      <w:r w:rsidR="00D47FD5" w:rsidRPr="004D3192">
        <w:rPr>
          <w:rFonts w:cs="Times New Roman"/>
        </w:rPr>
        <w:t>ремонт</w:t>
      </w:r>
      <w:r w:rsidR="00D47FD5">
        <w:rPr>
          <w:rFonts w:cs="Times New Roman"/>
        </w:rPr>
        <w:t>у</w:t>
      </w:r>
      <w:r w:rsidR="00D47FD5" w:rsidRPr="004D3192">
        <w:rPr>
          <w:rFonts w:cs="Times New Roman"/>
        </w:rPr>
        <w:t xml:space="preserve"> дворовых территорий</w:t>
      </w:r>
      <w:r w:rsidR="00D47FD5">
        <w:rPr>
          <w:rFonts w:cs="Times New Roman"/>
        </w:rPr>
        <w:t xml:space="preserve">.  </w:t>
      </w:r>
    </w:p>
    <w:p w14:paraId="364BA1DA" w14:textId="2DD0228F" w:rsidR="007A3A78" w:rsidRPr="005521C9" w:rsidRDefault="007A3A78" w:rsidP="00A23273">
      <w:pPr>
        <w:ind w:firstLine="709"/>
        <w:jc w:val="both"/>
        <w:rPr>
          <w:rFonts w:cs="Times New Roman"/>
          <w:sz w:val="28"/>
          <w:szCs w:val="28"/>
        </w:rPr>
      </w:pPr>
    </w:p>
    <w:p w14:paraId="5EABF3EB" w14:textId="77777777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Централизованная система теплоснабжения городского округа </w:t>
      </w:r>
      <w:r w:rsidR="00F90918">
        <w:rPr>
          <w:rStyle w:val="aa"/>
        </w:rPr>
        <w:t>с</w:t>
      </w:r>
      <w:r>
        <w:rPr>
          <w:rStyle w:val="aa"/>
        </w:rPr>
        <w:t>остоит из нескольких систем теплоснабжения, образованных на базе 80 котельных:</w:t>
      </w:r>
    </w:p>
    <w:p w14:paraId="05B979C8" w14:textId="77777777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- муниципальных – 62; </w:t>
      </w:r>
    </w:p>
    <w:p w14:paraId="3781A75A" w14:textId="77777777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>- ведомственных – 8;</w:t>
      </w:r>
      <w:r>
        <w:rPr>
          <w:rStyle w:val="aa"/>
        </w:rPr>
        <w:tab/>
      </w:r>
    </w:p>
    <w:p w14:paraId="03FDFC4B" w14:textId="77777777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>- государственных – 10.</w:t>
      </w:r>
    </w:p>
    <w:p w14:paraId="41C47F7F" w14:textId="28F22875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 xml:space="preserve">В рамках подготовки к отопительному </w:t>
      </w:r>
      <w:r w:rsidR="008E5329">
        <w:rPr>
          <w:rStyle w:val="aa"/>
        </w:rPr>
        <w:t>зимнему периоду</w:t>
      </w:r>
      <w:r>
        <w:rPr>
          <w:rStyle w:val="aa"/>
        </w:rPr>
        <w:t xml:space="preserve"> проводились работы по профилактическому ремонту тепловых сетей, котельных, были подгот</w:t>
      </w:r>
      <w:r w:rsidR="000F5105">
        <w:rPr>
          <w:rStyle w:val="aa"/>
        </w:rPr>
        <w:t>овлены системы отопления домов.</w:t>
      </w:r>
      <w:r>
        <w:rPr>
          <w:rStyle w:val="aa"/>
        </w:rPr>
        <w:t xml:space="preserve"> К работе в осенне-зимний период подготовлены 1124 многоквартирных дома, 80 котельных, 303,6 км тепловых сетей.</w:t>
      </w:r>
      <w:r w:rsidR="0001079F">
        <w:rPr>
          <w:rStyle w:val="aa"/>
        </w:rPr>
        <w:t xml:space="preserve"> </w:t>
      </w:r>
      <w:r w:rsidR="00045002">
        <w:rPr>
          <w:rStyle w:val="aa"/>
        </w:rPr>
        <w:t xml:space="preserve">Все жилые дома и социальные объекты подготовлены к отопительному периоду. </w:t>
      </w:r>
    </w:p>
    <w:p w14:paraId="2A5BF218" w14:textId="6D06DC1B" w:rsidR="006B0791" w:rsidRDefault="000F5105">
      <w:pPr>
        <w:ind w:firstLine="709"/>
        <w:jc w:val="both"/>
        <w:rPr>
          <w:rStyle w:val="aa"/>
        </w:rPr>
      </w:pPr>
      <w:r>
        <w:rPr>
          <w:rStyle w:val="aa"/>
        </w:rPr>
        <w:t>На территории округа</w:t>
      </w:r>
      <w:r w:rsidR="002B1B02">
        <w:rPr>
          <w:rStyle w:val="aa"/>
        </w:rPr>
        <w:t xml:space="preserve"> осуществляют свою деятельность 12 </w:t>
      </w:r>
      <w:proofErr w:type="spellStart"/>
      <w:r w:rsidR="002B1B02">
        <w:rPr>
          <w:rStyle w:val="aa"/>
        </w:rPr>
        <w:t>ресурсоснабжающих</w:t>
      </w:r>
      <w:proofErr w:type="spellEnd"/>
      <w:r w:rsidR="002B1B02">
        <w:rPr>
          <w:rStyle w:val="aa"/>
        </w:rPr>
        <w:t xml:space="preserve"> организаций</w:t>
      </w:r>
      <w:r w:rsidR="00045002">
        <w:rPr>
          <w:rStyle w:val="aa"/>
        </w:rPr>
        <w:t xml:space="preserve">, обеспечивающих жителей округа водой. Они эксплуатируют </w:t>
      </w:r>
      <w:r w:rsidR="002B1B02">
        <w:rPr>
          <w:rStyle w:val="aa"/>
        </w:rPr>
        <w:t xml:space="preserve">38 </w:t>
      </w:r>
      <w:r w:rsidR="00EA599D">
        <w:rPr>
          <w:rStyle w:val="aa"/>
        </w:rPr>
        <w:t>водозаборны</w:t>
      </w:r>
      <w:r>
        <w:rPr>
          <w:rStyle w:val="aa"/>
        </w:rPr>
        <w:t>х узлов</w:t>
      </w:r>
      <w:r w:rsidR="00EA599D">
        <w:rPr>
          <w:rStyle w:val="aa"/>
        </w:rPr>
        <w:t xml:space="preserve"> и 179 скважин. О</w:t>
      </w:r>
      <w:r w:rsidR="002B1B02">
        <w:rPr>
          <w:rStyle w:val="aa"/>
        </w:rPr>
        <w:t xml:space="preserve">бщая протяженность сетей водоснабжения составляет около 784,4 км. </w:t>
      </w:r>
    </w:p>
    <w:p w14:paraId="12F6CAB8" w14:textId="44C5E040" w:rsidR="006B0791" w:rsidRDefault="002B1B02">
      <w:pPr>
        <w:ind w:firstLine="709"/>
        <w:jc w:val="both"/>
        <w:rPr>
          <w:rStyle w:val="aa"/>
        </w:rPr>
      </w:pPr>
      <w:r w:rsidRPr="00EA599D">
        <w:rPr>
          <w:rStyle w:val="aa"/>
        </w:rPr>
        <w:t xml:space="preserve">Централизованная  система  водоотведения представляет собой совокупность объектов, обеспечивающих сбор, транспортировку и очистку сточных вод, поступающих от абонентов. Система централизованного водоотведения обслуживает население и действующие промышленные предприятия </w:t>
      </w:r>
      <w:r w:rsidR="00EA599D" w:rsidRPr="00EA599D">
        <w:rPr>
          <w:rStyle w:val="aa"/>
        </w:rPr>
        <w:t>округа</w:t>
      </w:r>
      <w:r w:rsidRPr="00EA599D">
        <w:rPr>
          <w:rStyle w:val="aa"/>
        </w:rPr>
        <w:t>.</w:t>
      </w:r>
      <w:r w:rsidR="00EA599D">
        <w:rPr>
          <w:rStyle w:val="aa"/>
        </w:rPr>
        <w:t xml:space="preserve"> </w:t>
      </w:r>
      <w:r w:rsidRPr="00EA599D">
        <w:rPr>
          <w:rStyle w:val="aa"/>
          <w:shd w:val="clear" w:color="auto" w:fill="FFFFFF"/>
        </w:rPr>
        <w:t xml:space="preserve">На территории городского округа услуги по водоотведению оказывают 10 </w:t>
      </w:r>
      <w:proofErr w:type="spellStart"/>
      <w:r w:rsidRPr="00EA599D">
        <w:rPr>
          <w:rStyle w:val="aa"/>
          <w:shd w:val="clear" w:color="auto" w:fill="FFFFFF"/>
        </w:rPr>
        <w:t>ресурсоснабжающих</w:t>
      </w:r>
      <w:proofErr w:type="spellEnd"/>
      <w:r w:rsidRPr="00EA599D">
        <w:rPr>
          <w:rStyle w:val="aa"/>
          <w:shd w:val="clear" w:color="auto" w:fill="FFFFFF"/>
        </w:rPr>
        <w:t xml:space="preserve"> организаций</w:t>
      </w:r>
      <w:r>
        <w:rPr>
          <w:rStyle w:val="aa"/>
          <w:sz w:val="26"/>
          <w:szCs w:val="26"/>
          <w:shd w:val="clear" w:color="auto" w:fill="FFFFFF"/>
        </w:rPr>
        <w:t>.</w:t>
      </w:r>
      <w:r w:rsidR="00045002">
        <w:rPr>
          <w:rStyle w:val="aa"/>
          <w:sz w:val="26"/>
          <w:szCs w:val="26"/>
          <w:shd w:val="clear" w:color="auto" w:fill="FFFFFF"/>
        </w:rPr>
        <w:t xml:space="preserve"> </w:t>
      </w:r>
      <w:r w:rsidR="00045002" w:rsidRPr="00045002">
        <w:rPr>
          <w:rStyle w:val="aa"/>
          <w:shd w:val="clear" w:color="auto" w:fill="FFFFFF"/>
        </w:rPr>
        <w:t xml:space="preserve">Они эксплуатируют </w:t>
      </w:r>
      <w:r w:rsidRPr="00045002">
        <w:rPr>
          <w:rStyle w:val="aa"/>
          <w:shd w:val="clear" w:color="auto" w:fill="FFFFFF"/>
        </w:rPr>
        <w:t>33 канализационных</w:t>
      </w:r>
      <w:r w:rsidRPr="00EA599D">
        <w:rPr>
          <w:rStyle w:val="aa"/>
        </w:rPr>
        <w:t xml:space="preserve"> очистных сооружен</w:t>
      </w:r>
      <w:r w:rsidR="00EA599D" w:rsidRPr="00EA599D">
        <w:rPr>
          <w:rStyle w:val="aa"/>
        </w:rPr>
        <w:t>ия</w:t>
      </w:r>
      <w:r w:rsidRPr="00EA599D">
        <w:rPr>
          <w:rStyle w:val="aa"/>
        </w:rPr>
        <w:t>, сети канализации</w:t>
      </w:r>
      <w:r w:rsidR="00EA599D" w:rsidRPr="00EA599D">
        <w:rPr>
          <w:rStyle w:val="aa"/>
        </w:rPr>
        <w:t>,</w:t>
      </w:r>
      <w:r w:rsidRPr="00EA599D">
        <w:rPr>
          <w:rStyle w:val="aa"/>
        </w:rPr>
        <w:t xml:space="preserve"> общей протяжённостью 297,33 км</w:t>
      </w:r>
      <w:r w:rsidR="00EA599D" w:rsidRPr="00EA599D">
        <w:rPr>
          <w:rStyle w:val="aa"/>
        </w:rPr>
        <w:t xml:space="preserve"> </w:t>
      </w:r>
      <w:r w:rsidRPr="00EA599D">
        <w:rPr>
          <w:rStyle w:val="aa"/>
        </w:rPr>
        <w:t>и 63 канализационных насосных станци</w:t>
      </w:r>
      <w:r w:rsidR="00EA599D" w:rsidRPr="00EA599D">
        <w:rPr>
          <w:rStyle w:val="aa"/>
        </w:rPr>
        <w:t>и.</w:t>
      </w:r>
    </w:p>
    <w:p w14:paraId="2C39E6D5" w14:textId="77777777" w:rsidR="00C27637" w:rsidRDefault="00C27637">
      <w:pPr>
        <w:ind w:firstLine="709"/>
        <w:jc w:val="both"/>
        <w:rPr>
          <w:rStyle w:val="aa"/>
        </w:rPr>
      </w:pPr>
    </w:p>
    <w:p w14:paraId="55538EE8" w14:textId="77777777" w:rsidR="00C27637" w:rsidRDefault="00C27637" w:rsidP="00C27637">
      <w:pPr>
        <w:ind w:firstLine="567"/>
        <w:jc w:val="both"/>
      </w:pPr>
      <w:r>
        <w:t>В округе осуществляют свою деятельность 5 муниципальных унитарных предприятий: Теплосеть, Домодедовский водоканал, Домодедовский комбинат питания, ЕРЦ ЖКХ.</w:t>
      </w:r>
    </w:p>
    <w:p w14:paraId="019E2D3B" w14:textId="593E49AE" w:rsidR="00C27637" w:rsidRDefault="00045002" w:rsidP="00C27637">
      <w:pPr>
        <w:ind w:firstLine="567"/>
        <w:jc w:val="both"/>
      </w:pPr>
      <w:r>
        <w:t xml:space="preserve">В 2019 году </w:t>
      </w:r>
      <w:r w:rsidR="00C27637">
        <w:t xml:space="preserve"> все предприятия </w:t>
      </w:r>
      <w:r>
        <w:t>получили прибыль.</w:t>
      </w:r>
    </w:p>
    <w:p w14:paraId="20CBB163" w14:textId="77777777" w:rsidR="00EA599D" w:rsidRDefault="00EA599D">
      <w:pPr>
        <w:ind w:firstLine="709"/>
        <w:jc w:val="both"/>
        <w:rPr>
          <w:rStyle w:val="aa"/>
        </w:rPr>
      </w:pPr>
    </w:p>
    <w:p w14:paraId="3F764C07" w14:textId="77777777" w:rsidR="006B0791" w:rsidRDefault="001A0302" w:rsidP="001A0302">
      <w:pPr>
        <w:ind w:firstLine="567"/>
        <w:jc w:val="both"/>
        <w:rPr>
          <w:rStyle w:val="aa"/>
        </w:rPr>
      </w:pPr>
      <w:r>
        <w:rPr>
          <w:rStyle w:val="aa"/>
        </w:rPr>
        <w:t>Единой теплоснабжающей организацией на территори</w:t>
      </w:r>
      <w:r w:rsidR="003F40CA">
        <w:rPr>
          <w:rStyle w:val="aa"/>
        </w:rPr>
        <w:t>и</w:t>
      </w:r>
      <w:r>
        <w:rPr>
          <w:rStyle w:val="aa"/>
        </w:rPr>
        <w:t xml:space="preserve"> округа является МУП «Теплосеть».</w:t>
      </w:r>
    </w:p>
    <w:p w14:paraId="384F7DBD" w14:textId="77777777" w:rsidR="00A92A04" w:rsidRDefault="002B1B02" w:rsidP="001A0302">
      <w:pPr>
        <w:ind w:firstLine="567"/>
        <w:jc w:val="both"/>
        <w:rPr>
          <w:rStyle w:val="aa"/>
        </w:rPr>
      </w:pPr>
      <w:r>
        <w:rPr>
          <w:rStyle w:val="aa"/>
        </w:rPr>
        <w:t>МУП «Теплосеть» выполняет мероприятия по строительству, реконструкции и/или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r w:rsidR="00A92A04">
        <w:rPr>
          <w:rStyle w:val="aa"/>
        </w:rPr>
        <w:t>.</w:t>
      </w:r>
    </w:p>
    <w:p w14:paraId="5C97834A" w14:textId="081382AD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>Основные мероприяти</w:t>
      </w:r>
      <w:r w:rsidR="007975B2">
        <w:rPr>
          <w:rStyle w:val="aa"/>
        </w:rPr>
        <w:t>я, выполненные</w:t>
      </w:r>
      <w:r w:rsidR="0001079F">
        <w:rPr>
          <w:rStyle w:val="aa"/>
        </w:rPr>
        <w:t xml:space="preserve"> МУП «Теплосеть»</w:t>
      </w:r>
      <w:r>
        <w:rPr>
          <w:rStyle w:val="aa"/>
        </w:rPr>
        <w:t xml:space="preserve"> в рамках инвестиционной программы:</w:t>
      </w:r>
    </w:p>
    <w:p w14:paraId="3B94A099" w14:textId="77777777" w:rsidR="006B0791" w:rsidRDefault="00D86EA9">
      <w:pPr>
        <w:ind w:firstLine="567"/>
        <w:jc w:val="both"/>
        <w:rPr>
          <w:rStyle w:val="aa"/>
        </w:rPr>
      </w:pPr>
      <w:r>
        <w:rPr>
          <w:rStyle w:val="aa"/>
        </w:rPr>
        <w:t>- р</w:t>
      </w:r>
      <w:r w:rsidR="002B1B02">
        <w:rPr>
          <w:rStyle w:val="aa"/>
        </w:rPr>
        <w:t xml:space="preserve">еконструкция тепловых сетей в деревне  </w:t>
      </w:r>
      <w:proofErr w:type="spellStart"/>
      <w:r w:rsidR="002B1B02">
        <w:rPr>
          <w:rStyle w:val="aa"/>
        </w:rPr>
        <w:t>Гальчино</w:t>
      </w:r>
      <w:proofErr w:type="spellEnd"/>
      <w:r w:rsidR="002B1B02">
        <w:rPr>
          <w:rStyle w:val="aa"/>
        </w:rPr>
        <w:t>;</w:t>
      </w:r>
    </w:p>
    <w:p w14:paraId="4FE1EAF1" w14:textId="77777777" w:rsidR="006B0791" w:rsidRDefault="00D86EA9">
      <w:pPr>
        <w:ind w:firstLine="567"/>
        <w:jc w:val="both"/>
        <w:rPr>
          <w:rStyle w:val="aa"/>
        </w:rPr>
      </w:pPr>
      <w:r>
        <w:rPr>
          <w:rStyle w:val="aa"/>
        </w:rPr>
        <w:t>- р</w:t>
      </w:r>
      <w:r w:rsidR="002B1B02">
        <w:rPr>
          <w:rStyle w:val="aa"/>
        </w:rPr>
        <w:t xml:space="preserve">еконструкция </w:t>
      </w:r>
      <w:r w:rsidR="002B1B02" w:rsidRPr="0001079F">
        <w:rPr>
          <w:rStyle w:val="aa"/>
        </w:rPr>
        <w:t>ТК ТП-5 н</w:t>
      </w:r>
      <w:r w:rsidRPr="0001079F">
        <w:rPr>
          <w:rStyle w:val="aa"/>
        </w:rPr>
        <w:t>а</w:t>
      </w:r>
      <w:r w:rsidR="002B1B02">
        <w:rPr>
          <w:rStyle w:val="aa"/>
        </w:rPr>
        <w:t xml:space="preserve"> пересечении Каширского шоссе и ул.</w:t>
      </w:r>
      <w:r w:rsidR="0001079F">
        <w:rPr>
          <w:rStyle w:val="aa"/>
        </w:rPr>
        <w:t xml:space="preserve"> </w:t>
      </w:r>
      <w:r w:rsidR="002B1B02">
        <w:rPr>
          <w:rStyle w:val="aa"/>
        </w:rPr>
        <w:t>Коломийца;</w:t>
      </w:r>
    </w:p>
    <w:p w14:paraId="28FF05D4" w14:textId="721DBD73" w:rsidR="00D86EA9" w:rsidRDefault="00D86EA9">
      <w:pPr>
        <w:ind w:firstLine="567"/>
        <w:jc w:val="both"/>
        <w:rPr>
          <w:rStyle w:val="aa"/>
        </w:rPr>
      </w:pPr>
      <w:r>
        <w:rPr>
          <w:rStyle w:val="aa"/>
        </w:rPr>
        <w:t>- р</w:t>
      </w:r>
      <w:r w:rsidR="002B1B02">
        <w:rPr>
          <w:rStyle w:val="aa"/>
        </w:rPr>
        <w:t>ек</w:t>
      </w:r>
      <w:r>
        <w:rPr>
          <w:rStyle w:val="aa"/>
        </w:rPr>
        <w:t>онструкция сетей отопления и горячего водосна</w:t>
      </w:r>
      <w:r w:rsidR="007975B2">
        <w:rPr>
          <w:rStyle w:val="aa"/>
        </w:rPr>
        <w:t>бжения</w:t>
      </w:r>
      <w:r>
        <w:rPr>
          <w:rStyle w:val="aa"/>
        </w:rPr>
        <w:t xml:space="preserve"> от котельной «Авиационная»;</w:t>
      </w:r>
    </w:p>
    <w:p w14:paraId="5A8F6D88" w14:textId="34ABDD79" w:rsidR="006B0791" w:rsidRDefault="00D86EA9" w:rsidP="00855300">
      <w:pPr>
        <w:tabs>
          <w:tab w:val="left" w:pos="709"/>
        </w:tabs>
        <w:ind w:firstLine="567"/>
        <w:jc w:val="both"/>
        <w:rPr>
          <w:rStyle w:val="aa"/>
        </w:rPr>
      </w:pPr>
      <w:r>
        <w:rPr>
          <w:rStyle w:val="aa"/>
        </w:rPr>
        <w:t>-и</w:t>
      </w:r>
      <w:r w:rsidR="002B1B02">
        <w:rPr>
          <w:rStyle w:val="aa"/>
        </w:rPr>
        <w:t>нженерные изы</w:t>
      </w:r>
      <w:r>
        <w:rPr>
          <w:rStyle w:val="aa"/>
        </w:rPr>
        <w:t xml:space="preserve">скания, </w:t>
      </w:r>
      <w:r w:rsidR="002B1B02">
        <w:rPr>
          <w:rStyle w:val="aa"/>
        </w:rPr>
        <w:t>разработка проектно-сметной документации</w:t>
      </w:r>
      <w:r w:rsidR="007975B2">
        <w:rPr>
          <w:rStyle w:val="aa"/>
        </w:rPr>
        <w:t>, строительно-монтажные работы</w:t>
      </w:r>
      <w:r w:rsidR="002B1B02">
        <w:rPr>
          <w:rStyle w:val="aa"/>
        </w:rPr>
        <w:t xml:space="preserve"> </w:t>
      </w:r>
      <w:r>
        <w:rPr>
          <w:rStyle w:val="aa"/>
        </w:rPr>
        <w:t>по котельной «</w:t>
      </w:r>
      <w:proofErr w:type="spellStart"/>
      <w:r>
        <w:rPr>
          <w:rStyle w:val="aa"/>
        </w:rPr>
        <w:t>Ледово</w:t>
      </w:r>
      <w:proofErr w:type="spellEnd"/>
      <w:r>
        <w:rPr>
          <w:rStyle w:val="aa"/>
        </w:rPr>
        <w:t>»;</w:t>
      </w:r>
      <w:r w:rsidR="002B1B02">
        <w:rPr>
          <w:rStyle w:val="aa"/>
        </w:rPr>
        <w:t xml:space="preserve"> </w:t>
      </w:r>
    </w:p>
    <w:p w14:paraId="4B69DA3D" w14:textId="2BEDF8A2" w:rsidR="006B0791" w:rsidRDefault="00B874C7" w:rsidP="00855300">
      <w:pPr>
        <w:tabs>
          <w:tab w:val="left" w:pos="709"/>
        </w:tabs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D86EA9">
        <w:rPr>
          <w:rStyle w:val="aa"/>
        </w:rPr>
        <w:t>п</w:t>
      </w:r>
      <w:r w:rsidR="002B1B02">
        <w:rPr>
          <w:rStyle w:val="aa"/>
        </w:rPr>
        <w:t>р</w:t>
      </w:r>
      <w:r w:rsidR="00D86EA9">
        <w:rPr>
          <w:rStyle w:val="aa"/>
        </w:rPr>
        <w:t xml:space="preserve">оведение инженерных изысканий, </w:t>
      </w:r>
      <w:r w:rsidR="002B1B02">
        <w:rPr>
          <w:rStyle w:val="aa"/>
        </w:rPr>
        <w:t xml:space="preserve">разработка проектно-сметной документации </w:t>
      </w:r>
      <w:r w:rsidR="00D86EA9">
        <w:rPr>
          <w:rStyle w:val="aa"/>
        </w:rPr>
        <w:t xml:space="preserve">по котельной </w:t>
      </w:r>
      <w:r w:rsidR="002B1B02">
        <w:rPr>
          <w:rStyle w:val="aa"/>
        </w:rPr>
        <w:t xml:space="preserve"> «Кирова»;</w:t>
      </w:r>
    </w:p>
    <w:p w14:paraId="36E63C37" w14:textId="5740DD85" w:rsidR="006B0791" w:rsidRDefault="00B874C7" w:rsidP="00855300">
      <w:pPr>
        <w:tabs>
          <w:tab w:val="left" w:pos="709"/>
        </w:tabs>
        <w:ind w:firstLine="567"/>
        <w:jc w:val="both"/>
        <w:rPr>
          <w:rStyle w:val="aa"/>
        </w:rPr>
      </w:pPr>
      <w:r>
        <w:rPr>
          <w:rStyle w:val="aa"/>
        </w:rPr>
        <w:t>- п</w:t>
      </w:r>
      <w:r w:rsidR="002B1B02">
        <w:rPr>
          <w:rStyle w:val="aa"/>
        </w:rPr>
        <w:t>еревод котельных «</w:t>
      </w:r>
      <w:proofErr w:type="spellStart"/>
      <w:r w:rsidR="002B1B02">
        <w:rPr>
          <w:rStyle w:val="aa"/>
        </w:rPr>
        <w:t>Повадино</w:t>
      </w:r>
      <w:proofErr w:type="spellEnd"/>
      <w:r w:rsidR="002B1B02">
        <w:rPr>
          <w:rStyle w:val="aa"/>
        </w:rPr>
        <w:t>», «Косино», «</w:t>
      </w:r>
      <w:proofErr w:type="spellStart"/>
      <w:r w:rsidR="002B1B02">
        <w:rPr>
          <w:rStyle w:val="aa"/>
        </w:rPr>
        <w:t>Шишкино</w:t>
      </w:r>
      <w:proofErr w:type="spellEnd"/>
      <w:r w:rsidR="002B1B02">
        <w:rPr>
          <w:rStyle w:val="aa"/>
        </w:rPr>
        <w:t>» в автоматический режим;</w:t>
      </w:r>
    </w:p>
    <w:p w14:paraId="39A0CC98" w14:textId="1C20D8F0" w:rsidR="006B0791" w:rsidRDefault="00B874C7" w:rsidP="00855300">
      <w:pPr>
        <w:tabs>
          <w:tab w:val="left" w:pos="709"/>
        </w:tabs>
        <w:ind w:firstLine="567"/>
        <w:jc w:val="both"/>
        <w:rPr>
          <w:rStyle w:val="aa"/>
        </w:rPr>
      </w:pPr>
      <w:r>
        <w:rPr>
          <w:rStyle w:val="aa"/>
        </w:rPr>
        <w:t>-</w:t>
      </w:r>
      <w:r w:rsidR="0030642D">
        <w:rPr>
          <w:rStyle w:val="aa"/>
        </w:rPr>
        <w:t>т</w:t>
      </w:r>
      <w:r w:rsidR="002B1B02">
        <w:rPr>
          <w:rStyle w:val="aa"/>
        </w:rPr>
        <w:t>ехническое перевооружение газоснабжающего оборудования котельной «Красный Путь».</w:t>
      </w:r>
    </w:p>
    <w:p w14:paraId="22634A11" w14:textId="7DAF7EA8" w:rsidR="006B0791" w:rsidRDefault="00213954">
      <w:pPr>
        <w:ind w:firstLine="540"/>
        <w:jc w:val="both"/>
        <w:rPr>
          <w:rStyle w:val="aa"/>
        </w:rPr>
      </w:pPr>
      <w:r>
        <w:rPr>
          <w:rStyle w:val="aa"/>
        </w:rPr>
        <w:t xml:space="preserve">Администрацией городского округа </w:t>
      </w:r>
      <w:r w:rsidR="002B1B02">
        <w:rPr>
          <w:rStyle w:val="aa"/>
        </w:rPr>
        <w:t>осуществлен контроль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E7DB01E" w14:textId="77777777" w:rsidR="006B0791" w:rsidRDefault="006B0791">
      <w:pPr>
        <w:jc w:val="both"/>
        <w:rPr>
          <w:rStyle w:val="aa"/>
          <w:b/>
          <w:bCs/>
        </w:rPr>
      </w:pPr>
    </w:p>
    <w:p w14:paraId="09CCA319" w14:textId="28A6F443" w:rsidR="006B0791" w:rsidRDefault="002B1B02">
      <w:pPr>
        <w:ind w:firstLine="540"/>
        <w:jc w:val="both"/>
        <w:rPr>
          <w:rStyle w:val="aa"/>
        </w:rPr>
      </w:pPr>
      <w:r>
        <w:rPr>
          <w:rStyle w:val="aa"/>
        </w:rPr>
        <w:t>В рамках полномочий органов местного самоуправления по организации</w:t>
      </w:r>
      <w:r w:rsidR="00213954">
        <w:rPr>
          <w:rStyle w:val="aa"/>
        </w:rPr>
        <w:t xml:space="preserve"> водоснабжения и водоотведения </w:t>
      </w:r>
      <w:r>
        <w:rPr>
          <w:rStyle w:val="aa"/>
        </w:rPr>
        <w:t xml:space="preserve">определены гарантирующие организации и установлены зоны </w:t>
      </w:r>
      <w:r w:rsidR="00637A9F">
        <w:rPr>
          <w:rStyle w:val="aa"/>
        </w:rPr>
        <w:t>их</w:t>
      </w:r>
      <w:r>
        <w:rPr>
          <w:rStyle w:val="aa"/>
        </w:rPr>
        <w:t xml:space="preserve"> деятельности </w:t>
      </w:r>
      <w:r>
        <w:rPr>
          <w:rStyle w:val="aa"/>
        </w:rPr>
        <w:lastRenderedPageBreak/>
        <w:t>для каждой централизованной системы холодного водоснабжения и водоотведен</w:t>
      </w:r>
      <w:r w:rsidR="00213954">
        <w:rPr>
          <w:rStyle w:val="aa"/>
        </w:rPr>
        <w:t xml:space="preserve">ия городского округа Домодедово, </w:t>
      </w:r>
      <w:r>
        <w:rPr>
          <w:rStyle w:val="aa"/>
        </w:rPr>
        <w:t xml:space="preserve"> утверждена схема водоснабжения и водоотведен</w:t>
      </w:r>
      <w:r w:rsidR="00213954">
        <w:rPr>
          <w:rStyle w:val="aa"/>
        </w:rPr>
        <w:t xml:space="preserve">ия городского округа Домодедово, </w:t>
      </w:r>
      <w:r>
        <w:rPr>
          <w:rStyle w:val="aa"/>
        </w:rPr>
        <w:t>согласованы технические задания на разработку инвестиционных программ.</w:t>
      </w:r>
    </w:p>
    <w:p w14:paraId="0A99B52D" w14:textId="77777777" w:rsidR="006B0791" w:rsidRDefault="006B0791">
      <w:pPr>
        <w:ind w:firstLine="540"/>
        <w:jc w:val="both"/>
        <w:rPr>
          <w:rStyle w:val="aa"/>
        </w:rPr>
      </w:pPr>
    </w:p>
    <w:p w14:paraId="0BB6D2D3" w14:textId="77777777" w:rsidR="006B0791" w:rsidRDefault="00DB0FA1">
      <w:pPr>
        <w:ind w:firstLine="540"/>
        <w:jc w:val="both"/>
        <w:rPr>
          <w:rStyle w:val="aa"/>
        </w:rPr>
      </w:pPr>
      <w:r>
        <w:rPr>
          <w:rStyle w:val="aa"/>
        </w:rPr>
        <w:t xml:space="preserve">В округе разработана и утверждена муниципальная программа </w:t>
      </w:r>
      <w:r w:rsidR="002B1B02">
        <w:rPr>
          <w:rStyle w:val="aa"/>
        </w:rPr>
        <w:t xml:space="preserve">«Развитие инженерной инфраструктуры и </w:t>
      </w:r>
      <w:proofErr w:type="spellStart"/>
      <w:r w:rsidR="002B1B02">
        <w:rPr>
          <w:rStyle w:val="aa"/>
        </w:rPr>
        <w:t>эне</w:t>
      </w:r>
      <w:r>
        <w:rPr>
          <w:rStyle w:val="aa"/>
        </w:rPr>
        <w:t>ргоэффективности</w:t>
      </w:r>
      <w:proofErr w:type="spellEnd"/>
      <w:r>
        <w:rPr>
          <w:rStyle w:val="aa"/>
        </w:rPr>
        <w:t xml:space="preserve">», в рамках которой </w:t>
      </w:r>
      <w:r w:rsidR="002B1B02">
        <w:rPr>
          <w:rStyle w:val="aa"/>
        </w:rPr>
        <w:t>выполняются мероприятия по повышению энергетической эффективности многоквартирных домов.</w:t>
      </w:r>
    </w:p>
    <w:p w14:paraId="7FC2ABA2" w14:textId="311CB10E" w:rsidR="00DB0FA1" w:rsidRDefault="00C27637">
      <w:pPr>
        <w:ind w:firstLine="540"/>
        <w:jc w:val="both"/>
        <w:rPr>
          <w:rStyle w:val="aa"/>
        </w:rPr>
      </w:pPr>
      <w:r>
        <w:rPr>
          <w:rStyle w:val="aa"/>
        </w:rPr>
        <w:t xml:space="preserve">Программой </w:t>
      </w:r>
      <w:proofErr w:type="gramStart"/>
      <w:r>
        <w:rPr>
          <w:rStyle w:val="aa"/>
        </w:rPr>
        <w:t>предусмотрены</w:t>
      </w:r>
      <w:proofErr w:type="gramEnd"/>
      <w:r>
        <w:rPr>
          <w:rStyle w:val="aa"/>
        </w:rPr>
        <w:t>:</w:t>
      </w:r>
    </w:p>
    <w:p w14:paraId="6A3F74E3" w14:textId="6896F295" w:rsidR="006B0791" w:rsidRDefault="002B1B02">
      <w:pPr>
        <w:ind w:firstLine="540"/>
        <w:jc w:val="both"/>
        <w:rPr>
          <w:rStyle w:val="aa"/>
        </w:rPr>
      </w:pPr>
      <w:r>
        <w:rPr>
          <w:rStyle w:val="aa"/>
        </w:rPr>
        <w:t>- установка приборов учета топливно-энергетических ресурсов на объектах жилищного ф</w:t>
      </w:r>
      <w:r w:rsidR="007975B2">
        <w:rPr>
          <w:rStyle w:val="aa"/>
        </w:rPr>
        <w:t xml:space="preserve">онда (на 31.12.2019 оснащено </w:t>
      </w:r>
      <w:r w:rsidR="002B280B">
        <w:rPr>
          <w:rStyle w:val="aa"/>
        </w:rPr>
        <w:t>81</w:t>
      </w:r>
      <w:r>
        <w:rPr>
          <w:rStyle w:val="aa"/>
        </w:rPr>
        <w:t xml:space="preserve">% многоквартирных домов); </w:t>
      </w:r>
    </w:p>
    <w:p w14:paraId="1F741F3A" w14:textId="4F33DB7A" w:rsidR="006B0791" w:rsidRDefault="00DB0FA1">
      <w:pPr>
        <w:ind w:firstLine="540"/>
        <w:jc w:val="both"/>
        <w:rPr>
          <w:rStyle w:val="aa"/>
        </w:rPr>
      </w:pPr>
      <w:r>
        <w:rPr>
          <w:rStyle w:val="aa"/>
        </w:rPr>
        <w:t>-</w:t>
      </w:r>
      <w:r w:rsidR="007975B2">
        <w:rPr>
          <w:rStyle w:val="aa"/>
        </w:rPr>
        <w:t xml:space="preserve"> </w:t>
      </w:r>
      <w:r w:rsidR="002B1B02">
        <w:rPr>
          <w:rStyle w:val="aa"/>
        </w:rPr>
        <w:t xml:space="preserve">мониторинг классов энергетической эффективности многоквартирных домов (на 31.12.2019 класс </w:t>
      </w:r>
      <w:proofErr w:type="spellStart"/>
      <w:r w:rsidR="002B1B02">
        <w:rPr>
          <w:rStyle w:val="aa"/>
        </w:rPr>
        <w:t>энергоэффективности</w:t>
      </w:r>
      <w:proofErr w:type="spellEnd"/>
      <w:r w:rsidR="002B1B02">
        <w:rPr>
          <w:rStyle w:val="aa"/>
        </w:rPr>
        <w:t xml:space="preserve"> присвоен </w:t>
      </w:r>
      <w:r w:rsidR="002B280B">
        <w:rPr>
          <w:rStyle w:val="aa"/>
        </w:rPr>
        <w:t>55</w:t>
      </w:r>
      <w:r w:rsidR="002B1B02">
        <w:rPr>
          <w:rStyle w:val="aa"/>
        </w:rPr>
        <w:t>% многоквартирных домов).</w:t>
      </w:r>
    </w:p>
    <w:p w14:paraId="3B9F7432" w14:textId="77777777" w:rsidR="0017314B" w:rsidRDefault="0017314B">
      <w:pPr>
        <w:ind w:firstLine="540"/>
        <w:jc w:val="both"/>
        <w:rPr>
          <w:rStyle w:val="aa"/>
        </w:rPr>
      </w:pPr>
    </w:p>
    <w:p w14:paraId="6F39642C" w14:textId="379FB823" w:rsidR="0017314B" w:rsidRDefault="0017314B">
      <w:pPr>
        <w:ind w:firstLine="540"/>
        <w:jc w:val="both"/>
        <w:rPr>
          <w:rStyle w:val="aa"/>
        </w:rPr>
      </w:pPr>
      <w:r>
        <w:rPr>
          <w:rStyle w:val="aa"/>
        </w:rPr>
        <w:t>Пристальное внимание в округе уделяется благоустройству</w:t>
      </w:r>
      <w:r w:rsidR="00474BA3">
        <w:rPr>
          <w:rStyle w:val="aa"/>
        </w:rPr>
        <w:t>.</w:t>
      </w:r>
      <w:r>
        <w:rPr>
          <w:rStyle w:val="aa"/>
        </w:rPr>
        <w:t xml:space="preserve"> </w:t>
      </w:r>
      <w:r w:rsidR="00474BA3">
        <w:rPr>
          <w:rStyle w:val="aa"/>
        </w:rPr>
        <w:t xml:space="preserve">В 2018 году </w:t>
      </w:r>
      <w:r w:rsidRPr="0017314B">
        <w:rPr>
          <w:rStyle w:val="aa"/>
        </w:rPr>
        <w:t xml:space="preserve">утверждены </w:t>
      </w:r>
      <w:r w:rsidR="006F44D1">
        <w:rPr>
          <w:rStyle w:val="aa"/>
        </w:rPr>
        <w:t xml:space="preserve">в новой редакции </w:t>
      </w:r>
      <w:r w:rsidRPr="0017314B">
        <w:rPr>
          <w:rStyle w:val="aa"/>
        </w:rPr>
        <w:t>Правила благоустройства территории городского округа.</w:t>
      </w:r>
    </w:p>
    <w:p w14:paraId="7BAA88EA" w14:textId="2CD1CDF5" w:rsidR="0017314B" w:rsidRPr="001F0B8D" w:rsidRDefault="0017314B" w:rsidP="0017314B">
      <w:pPr>
        <w:ind w:firstLine="567"/>
        <w:jc w:val="both"/>
        <w:rPr>
          <w:rStyle w:val="aa"/>
        </w:rPr>
      </w:pPr>
      <w:r w:rsidRPr="001F0B8D">
        <w:rPr>
          <w:rStyle w:val="aa"/>
        </w:rPr>
        <w:t xml:space="preserve">В 2019 году за счет средств местного бюджета выполнено благоустройство 21 дворовой территории. В рамках реализации Губернаторской программы «Наше Подмосковье» установлено 5 детских площадок. </w:t>
      </w:r>
    </w:p>
    <w:p w14:paraId="5AE17299" w14:textId="0AE2CC6C" w:rsidR="001F0B8D" w:rsidRPr="001F0B8D" w:rsidRDefault="001F0B8D" w:rsidP="001F0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contextualSpacing/>
        <w:jc w:val="both"/>
        <w:rPr>
          <w:rStyle w:val="aa"/>
        </w:rPr>
      </w:pPr>
      <w:r w:rsidRPr="001F0B8D">
        <w:rPr>
          <w:rStyle w:val="aa"/>
        </w:rPr>
        <w:t>Выполнено благоустройство  площади перед зданием почтамта и</w:t>
      </w:r>
      <w:r>
        <w:rPr>
          <w:rStyle w:val="aa"/>
        </w:rPr>
        <w:t xml:space="preserve">  площади перед зданием  Дворца культуры и спорта</w:t>
      </w:r>
      <w:r w:rsidRPr="001F0B8D">
        <w:rPr>
          <w:rStyle w:val="aa"/>
        </w:rPr>
        <w:t xml:space="preserve"> «Мир» и прилегающей  территории. </w:t>
      </w:r>
    </w:p>
    <w:p w14:paraId="3F715D69" w14:textId="77777777" w:rsidR="001F0B8D" w:rsidRDefault="001F0B8D" w:rsidP="0017314B">
      <w:pPr>
        <w:ind w:firstLine="567"/>
        <w:jc w:val="both"/>
        <w:rPr>
          <w:sz w:val="28"/>
          <w:szCs w:val="28"/>
        </w:rPr>
      </w:pPr>
    </w:p>
    <w:p w14:paraId="3A3C4ECF" w14:textId="11143E4B" w:rsidR="006B0791" w:rsidRDefault="00B5651D" w:rsidP="00935C04">
      <w:pPr>
        <w:ind w:firstLine="567"/>
        <w:jc w:val="both"/>
        <w:rPr>
          <w:rStyle w:val="aa"/>
        </w:rPr>
      </w:pPr>
      <w:r w:rsidRPr="00935C04">
        <w:rPr>
          <w:rStyle w:val="aa"/>
          <w:bCs/>
        </w:rPr>
        <w:t xml:space="preserve">Предметом особой озабоченности Администрации </w:t>
      </w:r>
      <w:r w:rsidR="00935C04" w:rsidRPr="00935C04">
        <w:rPr>
          <w:rStyle w:val="aa"/>
          <w:bCs/>
        </w:rPr>
        <w:t xml:space="preserve">является работа Каширского регионального оператора, который на территории округа осуществляет </w:t>
      </w:r>
      <w:r w:rsidR="002B1B02" w:rsidRPr="00935C04">
        <w:rPr>
          <w:rStyle w:val="aa"/>
        </w:rPr>
        <w:t>сбор</w:t>
      </w:r>
      <w:r w:rsidR="002B1B02">
        <w:rPr>
          <w:rStyle w:val="aa"/>
        </w:rPr>
        <w:t>, транспортировку и переработку отходов</w:t>
      </w:r>
      <w:r w:rsidR="00935C04">
        <w:rPr>
          <w:rStyle w:val="aa"/>
        </w:rPr>
        <w:t xml:space="preserve">. </w:t>
      </w:r>
      <w:r w:rsidR="00237B36">
        <w:rPr>
          <w:rStyle w:val="aa"/>
        </w:rPr>
        <w:t>Не</w:t>
      </w:r>
      <w:r w:rsidR="00935C04" w:rsidRPr="0090501F">
        <w:rPr>
          <w:rStyle w:val="aa"/>
        </w:rPr>
        <w:t>смотря на то</w:t>
      </w:r>
      <w:r w:rsidR="00A23273" w:rsidRPr="0090501F">
        <w:rPr>
          <w:rStyle w:val="aa"/>
        </w:rPr>
        <w:t xml:space="preserve">, </w:t>
      </w:r>
      <w:r w:rsidR="00935C04" w:rsidRPr="0090501F">
        <w:rPr>
          <w:rStyle w:val="aa"/>
        </w:rPr>
        <w:t xml:space="preserve"> что тарифы на вывоз </w:t>
      </w:r>
      <w:r w:rsidR="0018278B" w:rsidRPr="0090501F">
        <w:rPr>
          <w:rStyle w:val="aa"/>
        </w:rPr>
        <w:t xml:space="preserve">твердых коммунальных отходов </w:t>
      </w:r>
      <w:r w:rsidR="007F0109">
        <w:rPr>
          <w:rStyle w:val="aa"/>
        </w:rPr>
        <w:t xml:space="preserve">мусора были повышены, </w:t>
      </w:r>
      <w:r w:rsidR="00935C04" w:rsidRPr="0090501F">
        <w:rPr>
          <w:rStyle w:val="aa"/>
        </w:rPr>
        <w:t xml:space="preserve">Администрация городского округа </w:t>
      </w:r>
      <w:r w:rsidR="0018278B" w:rsidRPr="0090501F">
        <w:rPr>
          <w:rStyle w:val="aa"/>
        </w:rPr>
        <w:t>считает</w:t>
      </w:r>
      <w:r w:rsidR="00935C04" w:rsidRPr="0090501F">
        <w:rPr>
          <w:rStyle w:val="aa"/>
        </w:rPr>
        <w:t xml:space="preserve"> работу Каширского регионального о</w:t>
      </w:r>
      <w:r w:rsidR="0018278B" w:rsidRPr="0090501F">
        <w:rPr>
          <w:rStyle w:val="aa"/>
        </w:rPr>
        <w:t>ператора не</w:t>
      </w:r>
      <w:r w:rsidR="0090501F">
        <w:rPr>
          <w:rStyle w:val="aa"/>
        </w:rPr>
        <w:t xml:space="preserve"> </w:t>
      </w:r>
      <w:r w:rsidR="00935C04" w:rsidRPr="0090501F">
        <w:rPr>
          <w:rStyle w:val="aa"/>
        </w:rPr>
        <w:t>удовлетворительной.</w:t>
      </w:r>
      <w:r w:rsidR="002B1B02">
        <w:rPr>
          <w:rStyle w:val="aa"/>
        </w:rPr>
        <w:t xml:space="preserve"> </w:t>
      </w:r>
    </w:p>
    <w:p w14:paraId="6FD65D7B" w14:textId="7C1B4765" w:rsidR="006B0791" w:rsidRDefault="002B1B02">
      <w:pPr>
        <w:ind w:firstLine="709"/>
        <w:jc w:val="both"/>
        <w:rPr>
          <w:rStyle w:val="aa"/>
        </w:rPr>
      </w:pPr>
      <w:r>
        <w:rPr>
          <w:rStyle w:val="aa"/>
        </w:rPr>
        <w:t>В рамках пер</w:t>
      </w:r>
      <w:r w:rsidR="0001079F">
        <w:rPr>
          <w:rStyle w:val="aa"/>
        </w:rPr>
        <w:t>ехода на новую систему сбора твердых коммунальных о</w:t>
      </w:r>
      <w:r w:rsidR="008D574F">
        <w:rPr>
          <w:rStyle w:val="aa"/>
        </w:rPr>
        <w:t>тходов</w:t>
      </w:r>
      <w:r>
        <w:rPr>
          <w:rStyle w:val="aa"/>
        </w:rPr>
        <w:t xml:space="preserve"> на территории городского округа проведена инвентаризация суще</w:t>
      </w:r>
      <w:r w:rsidR="00B627F0">
        <w:rPr>
          <w:rStyle w:val="aa"/>
        </w:rPr>
        <w:t xml:space="preserve">ствующих контейнерных площадок. </w:t>
      </w:r>
      <w:r>
        <w:rPr>
          <w:rStyle w:val="aa"/>
        </w:rPr>
        <w:t>По согласованию с ООО «Каширский региональный оператор» определены новые места для сбора твердых ком</w:t>
      </w:r>
      <w:r w:rsidR="00B627F0">
        <w:rPr>
          <w:rStyle w:val="aa"/>
        </w:rPr>
        <w:t xml:space="preserve">мунальных отходов. </w:t>
      </w:r>
    </w:p>
    <w:p w14:paraId="0DCD2C20" w14:textId="3E482789" w:rsidR="00043D65" w:rsidRDefault="00043D65">
      <w:pPr>
        <w:ind w:firstLine="709"/>
        <w:jc w:val="both"/>
        <w:rPr>
          <w:rStyle w:val="aa"/>
        </w:rPr>
      </w:pPr>
      <w:r>
        <w:rPr>
          <w:rStyle w:val="aa"/>
        </w:rPr>
        <w:t xml:space="preserve">Утвержден </w:t>
      </w:r>
      <w:r w:rsidR="002B1B02">
        <w:rPr>
          <w:rStyle w:val="aa"/>
        </w:rPr>
        <w:t xml:space="preserve">Реестр мест (площадок) накопления твердых коммунальных отходов с </w:t>
      </w:r>
      <w:proofErr w:type="gramStart"/>
      <w:r w:rsidR="002B1B02">
        <w:rPr>
          <w:rStyle w:val="aa"/>
        </w:rPr>
        <w:t>закрепленными</w:t>
      </w:r>
      <w:proofErr w:type="gramEnd"/>
      <w:r w:rsidR="002B1B02">
        <w:rPr>
          <w:rStyle w:val="aa"/>
        </w:rPr>
        <w:t xml:space="preserve"> </w:t>
      </w:r>
      <w:proofErr w:type="spellStart"/>
      <w:r w:rsidR="002B1B02">
        <w:rPr>
          <w:rStyle w:val="aa"/>
        </w:rPr>
        <w:t>отходообразователями</w:t>
      </w:r>
      <w:proofErr w:type="spellEnd"/>
      <w:r w:rsidR="002B1B02">
        <w:rPr>
          <w:rStyle w:val="aa"/>
        </w:rPr>
        <w:t xml:space="preserve">, осуществляющими свою деятельность на территории </w:t>
      </w:r>
      <w:r>
        <w:rPr>
          <w:rStyle w:val="aa"/>
        </w:rPr>
        <w:t xml:space="preserve">округа. Реестр </w:t>
      </w:r>
      <w:r w:rsidR="002B1B02">
        <w:rPr>
          <w:rStyle w:val="aa"/>
        </w:rPr>
        <w:t xml:space="preserve">размещен на официальном сайте </w:t>
      </w:r>
      <w:r w:rsidR="00C820AE">
        <w:rPr>
          <w:rStyle w:val="aa"/>
        </w:rPr>
        <w:t>городского округа Домодедово</w:t>
      </w:r>
      <w:r w:rsidR="002B1B02">
        <w:rPr>
          <w:rStyle w:val="aa"/>
        </w:rPr>
        <w:t xml:space="preserve"> </w:t>
      </w:r>
      <w:hyperlink r:id="rId9" w:history="1">
        <w:r>
          <w:rPr>
            <w:rStyle w:val="Hyperlink1"/>
          </w:rPr>
          <w:t>www.domod.ru</w:t>
        </w:r>
      </w:hyperlink>
      <w:r>
        <w:rPr>
          <w:rStyle w:val="Hyperlink1"/>
        </w:rPr>
        <w:t xml:space="preserve"> </w:t>
      </w:r>
      <w:r w:rsidR="002B1B02">
        <w:rPr>
          <w:rStyle w:val="aa"/>
        </w:rPr>
        <w:t>в раз</w:t>
      </w:r>
      <w:r>
        <w:rPr>
          <w:rStyle w:val="aa"/>
        </w:rPr>
        <w:t>деле «Нормативно-правовые акты А</w:t>
      </w:r>
      <w:r w:rsidR="002B1B02">
        <w:rPr>
          <w:rStyle w:val="aa"/>
        </w:rPr>
        <w:t>дминистрации»</w:t>
      </w:r>
      <w:r>
        <w:rPr>
          <w:rStyle w:val="aa"/>
        </w:rPr>
        <w:t>.</w:t>
      </w:r>
      <w:r w:rsidR="002B1B02">
        <w:rPr>
          <w:rStyle w:val="aa"/>
        </w:rPr>
        <w:t xml:space="preserve"> </w:t>
      </w:r>
    </w:p>
    <w:p w14:paraId="13228598" w14:textId="5FF9C335" w:rsidR="008D573D" w:rsidRDefault="008D573D" w:rsidP="008D573D">
      <w:pPr>
        <w:ind w:firstLine="709"/>
        <w:jc w:val="both"/>
      </w:pPr>
      <w:r>
        <w:rPr>
          <w:rStyle w:val="Hyperlink1"/>
        </w:rPr>
        <w:t>На территории городского округа установлено более 2 500 контейнеров для раздельного сбора отход</w:t>
      </w:r>
      <w:r w:rsidR="0001079F">
        <w:rPr>
          <w:rStyle w:val="Hyperlink1"/>
        </w:rPr>
        <w:t xml:space="preserve">ов. На территории индивидуального </w:t>
      </w:r>
      <w:r>
        <w:rPr>
          <w:rStyle w:val="Hyperlink1"/>
        </w:rPr>
        <w:t xml:space="preserve">жилого сектора проведены работы по приведению контейнерных площадок в нормативное состояние и строительству новых </w:t>
      </w:r>
      <w:r w:rsidR="00D702AB">
        <w:rPr>
          <w:rStyle w:val="Hyperlink1"/>
        </w:rPr>
        <w:t>площадок.</w:t>
      </w:r>
      <w:r w:rsidR="009D29EF">
        <w:rPr>
          <w:rStyle w:val="Hyperlink1"/>
        </w:rPr>
        <w:t xml:space="preserve"> </w:t>
      </w:r>
      <w:r w:rsidR="00D702AB">
        <w:rPr>
          <w:rStyle w:val="Hyperlink1"/>
        </w:rPr>
        <w:t>Построено 44 новые площадки</w:t>
      </w:r>
      <w:r w:rsidR="009D29EF">
        <w:rPr>
          <w:rStyle w:val="Hyperlink1"/>
        </w:rPr>
        <w:t xml:space="preserve">,  приведено в нормативное состояние 330 </w:t>
      </w:r>
      <w:r w:rsidR="00DB7687">
        <w:rPr>
          <w:rStyle w:val="Hyperlink1"/>
        </w:rPr>
        <w:t>действующих</w:t>
      </w:r>
      <w:r w:rsidR="009D29EF">
        <w:rPr>
          <w:rStyle w:val="Hyperlink1"/>
        </w:rPr>
        <w:t xml:space="preserve"> площадок. </w:t>
      </w:r>
    </w:p>
    <w:p w14:paraId="2E6BD403" w14:textId="71217800" w:rsidR="008D573D" w:rsidRDefault="008D573D">
      <w:pPr>
        <w:ind w:firstLine="709"/>
        <w:jc w:val="both"/>
        <w:rPr>
          <w:rStyle w:val="Hyperlink1"/>
        </w:rPr>
      </w:pPr>
      <w:r>
        <w:rPr>
          <w:rStyle w:val="Hyperlink1"/>
        </w:rPr>
        <w:t>А</w:t>
      </w:r>
      <w:r w:rsidR="002B1B02">
        <w:rPr>
          <w:rStyle w:val="Hyperlink1"/>
        </w:rPr>
        <w:t xml:space="preserve">ктуализирована </w:t>
      </w:r>
      <w:r w:rsidR="00C820AE">
        <w:rPr>
          <w:rStyle w:val="Hyperlink1"/>
        </w:rPr>
        <w:t xml:space="preserve">Генеральная </w:t>
      </w:r>
      <w:r w:rsidR="002B1B02">
        <w:rPr>
          <w:rStyle w:val="Hyperlink1"/>
        </w:rPr>
        <w:t>схема санитарной очист</w:t>
      </w:r>
      <w:r>
        <w:rPr>
          <w:rStyle w:val="Hyperlink1"/>
        </w:rPr>
        <w:t>ки территории городского округа.</w:t>
      </w:r>
    </w:p>
    <w:p w14:paraId="79B14EFA" w14:textId="2E5D868B" w:rsidR="006B0791" w:rsidRDefault="002B1B02">
      <w:pPr>
        <w:ind w:firstLine="709"/>
        <w:jc w:val="both"/>
        <w:rPr>
          <w:rStyle w:val="Hyperlink1"/>
        </w:rPr>
      </w:pPr>
      <w:r>
        <w:rPr>
          <w:rStyle w:val="Hyperlink1"/>
        </w:rPr>
        <w:t>На территории городского округа Домодедово Московской области в период</w:t>
      </w:r>
      <w:r w:rsidR="008D574F">
        <w:rPr>
          <w:rStyle w:val="Hyperlink1"/>
        </w:rPr>
        <w:t xml:space="preserve"> с 2013 года по настоящее время</w:t>
      </w:r>
      <w:r w:rsidR="0029730D">
        <w:rPr>
          <w:rStyle w:val="Hyperlink1"/>
        </w:rPr>
        <w:t xml:space="preserve"> полигоны твердых коммунальных отходов </w:t>
      </w:r>
      <w:r w:rsidR="0029730D" w:rsidRPr="0029730D">
        <w:rPr>
          <w:rStyle w:val="Hyperlink1"/>
        </w:rPr>
        <w:t xml:space="preserve"> </w:t>
      </w:r>
      <w:r w:rsidR="0029730D">
        <w:rPr>
          <w:rStyle w:val="Hyperlink1"/>
        </w:rPr>
        <w:t>отсутствуют.</w:t>
      </w:r>
    </w:p>
    <w:p w14:paraId="222FCF7F" w14:textId="77777777" w:rsidR="006B0791" w:rsidRDefault="006B0791">
      <w:pPr>
        <w:ind w:left="66"/>
        <w:jc w:val="both"/>
        <w:rPr>
          <w:rStyle w:val="Hyperlink1"/>
        </w:rPr>
      </w:pPr>
    </w:p>
    <w:p w14:paraId="44479AFA" w14:textId="5EC063CD" w:rsidR="009A2DF9" w:rsidRDefault="00935C04">
      <w:pPr>
        <w:ind w:firstLine="567"/>
        <w:jc w:val="both"/>
        <w:rPr>
          <w:rStyle w:val="Hyperlink1"/>
        </w:rPr>
      </w:pPr>
      <w:r>
        <w:rPr>
          <w:rStyle w:val="Hyperlink1"/>
        </w:rPr>
        <w:t>В округе ведется работа по отлову безнадзорных животных.</w:t>
      </w:r>
      <w:r w:rsidR="002B1B02">
        <w:rPr>
          <w:rStyle w:val="Hyperlink1"/>
        </w:rPr>
        <w:t xml:space="preserve"> Отлов безнадзорных животных проводится </w:t>
      </w:r>
      <w:r w:rsidR="00A66A4D">
        <w:rPr>
          <w:rStyle w:val="Hyperlink1"/>
        </w:rPr>
        <w:t>специализированной организацией «</w:t>
      </w:r>
      <w:r w:rsidR="004D10B6">
        <w:rPr>
          <w:rStyle w:val="Hyperlink1"/>
        </w:rPr>
        <w:t>Центр</w:t>
      </w:r>
      <w:r>
        <w:rPr>
          <w:rStyle w:val="Hyperlink1"/>
        </w:rPr>
        <w:t>ом</w:t>
      </w:r>
      <w:r w:rsidR="00A66A4D">
        <w:rPr>
          <w:rStyle w:val="Hyperlink1"/>
        </w:rPr>
        <w:t xml:space="preserve"> содержания бездомных животных». </w:t>
      </w:r>
      <w:r w:rsidR="00FC7DED">
        <w:rPr>
          <w:rStyle w:val="Hyperlink1"/>
        </w:rPr>
        <w:t xml:space="preserve">За 2019 год отловлено </w:t>
      </w:r>
      <w:r w:rsidR="008452C3">
        <w:rPr>
          <w:rStyle w:val="Hyperlink1"/>
        </w:rPr>
        <w:t xml:space="preserve">285 животных. Животные были </w:t>
      </w:r>
      <w:proofErr w:type="spellStart"/>
      <w:r w:rsidR="008452C3">
        <w:rPr>
          <w:rStyle w:val="Hyperlink1"/>
        </w:rPr>
        <w:t>чипированы</w:t>
      </w:r>
      <w:proofErr w:type="spellEnd"/>
      <w:r w:rsidR="008452C3">
        <w:rPr>
          <w:rStyle w:val="Hyperlink1"/>
        </w:rPr>
        <w:t xml:space="preserve"> и возвращены на место.</w:t>
      </w:r>
    </w:p>
    <w:p w14:paraId="0E26235D" w14:textId="77777777" w:rsidR="009A2DF9" w:rsidRDefault="009A2DF9" w:rsidP="009A2DF9"/>
    <w:p w14:paraId="68276487" w14:textId="04FF7973" w:rsidR="009A2DF9" w:rsidRDefault="009A2DF9" w:rsidP="009A2DF9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За 2019 год </w:t>
      </w:r>
      <w:r w:rsidR="00637A9F">
        <w:rPr>
          <w:rStyle w:val="aa"/>
          <w:rFonts w:ascii="Times New Roman" w:hAnsi="Times New Roman"/>
          <w:sz w:val="24"/>
          <w:szCs w:val="24"/>
        </w:rPr>
        <w:t>МКУ «</w:t>
      </w:r>
      <w:r>
        <w:rPr>
          <w:rStyle w:val="aa"/>
          <w:rFonts w:ascii="Times New Roman" w:hAnsi="Times New Roman"/>
          <w:sz w:val="24"/>
          <w:szCs w:val="24"/>
        </w:rPr>
        <w:t>Специализированн</w:t>
      </w:r>
      <w:r w:rsidR="002D5B57">
        <w:rPr>
          <w:rStyle w:val="aa"/>
          <w:rFonts w:ascii="Times New Roman" w:hAnsi="Times New Roman"/>
          <w:sz w:val="24"/>
          <w:szCs w:val="24"/>
        </w:rPr>
        <w:t xml:space="preserve">ой </w:t>
      </w:r>
      <w:r>
        <w:rPr>
          <w:rStyle w:val="aa"/>
          <w:rFonts w:ascii="Times New Roman" w:hAnsi="Times New Roman"/>
          <w:sz w:val="24"/>
          <w:szCs w:val="24"/>
        </w:rPr>
        <w:t>служб</w:t>
      </w:r>
      <w:r w:rsidR="002D5B57">
        <w:rPr>
          <w:rStyle w:val="aa"/>
          <w:rFonts w:ascii="Times New Roman" w:hAnsi="Times New Roman"/>
          <w:sz w:val="24"/>
          <w:szCs w:val="24"/>
        </w:rPr>
        <w:t>ой</w:t>
      </w:r>
      <w:r>
        <w:rPr>
          <w:rStyle w:val="aa"/>
          <w:rFonts w:ascii="Times New Roman" w:hAnsi="Times New Roman"/>
          <w:sz w:val="24"/>
          <w:szCs w:val="24"/>
        </w:rPr>
        <w:t xml:space="preserve"> в сфер</w:t>
      </w:r>
      <w:r w:rsidR="002D5B57">
        <w:rPr>
          <w:rStyle w:val="aa"/>
          <w:rFonts w:ascii="Times New Roman" w:hAnsi="Times New Roman"/>
          <w:sz w:val="24"/>
          <w:szCs w:val="24"/>
        </w:rPr>
        <w:t>е погребения и похоронного дела</w:t>
      </w:r>
      <w:r w:rsidR="00637A9F">
        <w:rPr>
          <w:rStyle w:val="aa"/>
          <w:rFonts w:ascii="Times New Roman" w:hAnsi="Times New Roman"/>
          <w:sz w:val="24"/>
          <w:szCs w:val="24"/>
        </w:rPr>
        <w:t xml:space="preserve">» </w:t>
      </w:r>
      <w:r w:rsidR="002D5B57">
        <w:rPr>
          <w:rStyle w:val="aa"/>
          <w:rFonts w:ascii="Times New Roman" w:hAnsi="Times New Roman"/>
          <w:sz w:val="24"/>
          <w:szCs w:val="24"/>
        </w:rPr>
        <w:t xml:space="preserve">выполнены </w:t>
      </w:r>
      <w:r>
        <w:rPr>
          <w:rStyle w:val="aa"/>
          <w:rFonts w:ascii="Times New Roman" w:hAnsi="Times New Roman"/>
          <w:sz w:val="24"/>
          <w:szCs w:val="24"/>
        </w:rPr>
        <w:t>следующие работы по содержанию и благоустройству кладбищ:</w:t>
      </w:r>
    </w:p>
    <w:p w14:paraId="4A48734C" w14:textId="7DE7C70C" w:rsidR="009A2DF9" w:rsidRDefault="009A2DF9" w:rsidP="009A2DF9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574F">
        <w:rPr>
          <w:rStyle w:val="aa"/>
          <w:rFonts w:ascii="Times New Roman" w:hAnsi="Times New Roman"/>
          <w:sz w:val="24"/>
          <w:szCs w:val="24"/>
        </w:rPr>
        <w:t>установлены заборы</w:t>
      </w:r>
      <w:r>
        <w:rPr>
          <w:rStyle w:val="aa"/>
          <w:rFonts w:ascii="Times New Roman" w:hAnsi="Times New Roman"/>
          <w:sz w:val="24"/>
          <w:szCs w:val="24"/>
        </w:rPr>
        <w:t xml:space="preserve"> на 20 кла</w:t>
      </w:r>
      <w:r w:rsidR="002D5B57">
        <w:rPr>
          <w:rStyle w:val="aa"/>
          <w:rFonts w:ascii="Times New Roman" w:hAnsi="Times New Roman"/>
          <w:sz w:val="24"/>
          <w:szCs w:val="24"/>
        </w:rPr>
        <w:t>дбищах;</w:t>
      </w:r>
    </w:p>
    <w:p w14:paraId="587C05CC" w14:textId="3FCC09ED" w:rsidR="009A2DF9" w:rsidRDefault="002D5B57" w:rsidP="009A2DF9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-</w:t>
      </w:r>
      <w:r w:rsidR="008D574F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произведен </w:t>
      </w:r>
      <w:r>
        <w:rPr>
          <w:rStyle w:val="aa"/>
          <w:rFonts w:ascii="Times New Roman" w:hAnsi="Times New Roman"/>
          <w:sz w:val="24"/>
          <w:szCs w:val="24"/>
        </w:rPr>
        <w:t>ремонт дорог</w:t>
      </w:r>
      <w:r w:rsidR="009A2DF9">
        <w:rPr>
          <w:rStyle w:val="aa"/>
          <w:rFonts w:ascii="Times New Roman" w:hAnsi="Times New Roman"/>
          <w:sz w:val="24"/>
          <w:szCs w:val="24"/>
        </w:rPr>
        <w:t xml:space="preserve"> и пешеходн</w:t>
      </w:r>
      <w:r>
        <w:rPr>
          <w:rStyle w:val="aa"/>
          <w:rFonts w:ascii="Times New Roman" w:hAnsi="Times New Roman"/>
          <w:sz w:val="24"/>
          <w:szCs w:val="24"/>
        </w:rPr>
        <w:t>ых</w:t>
      </w:r>
      <w:r w:rsidR="009A2DF9">
        <w:rPr>
          <w:rStyle w:val="aa"/>
          <w:rFonts w:ascii="Times New Roman" w:hAnsi="Times New Roman"/>
          <w:sz w:val="24"/>
          <w:szCs w:val="24"/>
        </w:rPr>
        <w:t xml:space="preserve"> дорож</w:t>
      </w:r>
      <w:r>
        <w:rPr>
          <w:rStyle w:val="aa"/>
          <w:rFonts w:ascii="Times New Roman" w:hAnsi="Times New Roman"/>
          <w:sz w:val="24"/>
          <w:szCs w:val="24"/>
        </w:rPr>
        <w:t>ек</w:t>
      </w:r>
      <w:r w:rsidR="009A2DF9">
        <w:rPr>
          <w:rStyle w:val="aa"/>
          <w:rFonts w:ascii="Times New Roman" w:hAnsi="Times New Roman"/>
          <w:sz w:val="24"/>
          <w:szCs w:val="24"/>
        </w:rPr>
        <w:t xml:space="preserve"> общего пользования, проходящи</w:t>
      </w:r>
      <w:r>
        <w:rPr>
          <w:rStyle w:val="aa"/>
          <w:rFonts w:ascii="Times New Roman" w:hAnsi="Times New Roman"/>
          <w:sz w:val="24"/>
          <w:szCs w:val="24"/>
        </w:rPr>
        <w:t>х</w:t>
      </w:r>
      <w:r w:rsidR="009A2DF9">
        <w:rPr>
          <w:rStyle w:val="aa"/>
          <w:rFonts w:ascii="Times New Roman" w:hAnsi="Times New Roman"/>
          <w:sz w:val="24"/>
          <w:szCs w:val="24"/>
        </w:rPr>
        <w:t xml:space="preserve"> внутри территории кладбищ общей площадью более 8 000 кв. м;</w:t>
      </w:r>
    </w:p>
    <w:p w14:paraId="28F73F20" w14:textId="77777777" w:rsidR="009A2DF9" w:rsidRDefault="009A2DF9" w:rsidP="009A2DF9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5B57">
        <w:rPr>
          <w:rStyle w:val="aa"/>
          <w:rFonts w:ascii="Times New Roman" w:hAnsi="Times New Roman"/>
          <w:sz w:val="24"/>
          <w:szCs w:val="24"/>
        </w:rPr>
        <w:t>вывезен</w:t>
      </w:r>
      <w:r>
        <w:rPr>
          <w:rStyle w:val="aa"/>
          <w:rFonts w:ascii="Times New Roman" w:hAnsi="Times New Roman"/>
          <w:sz w:val="24"/>
          <w:szCs w:val="24"/>
        </w:rPr>
        <w:t xml:space="preserve">  мусор с территории кладбищ объемом 5 600 куб. м;</w:t>
      </w:r>
    </w:p>
    <w:p w14:paraId="303D6433" w14:textId="49479666" w:rsidR="009A2DF9" w:rsidRDefault="009A2DF9" w:rsidP="009A2DF9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D5B57">
        <w:rPr>
          <w:rStyle w:val="aa"/>
          <w:rFonts w:ascii="Times New Roman" w:hAnsi="Times New Roman"/>
          <w:sz w:val="24"/>
          <w:szCs w:val="24"/>
        </w:rPr>
        <w:t>завезен</w:t>
      </w:r>
      <w:r w:rsidR="008D574F">
        <w:rPr>
          <w:rStyle w:val="aa"/>
          <w:rFonts w:ascii="Times New Roman" w:hAnsi="Times New Roman"/>
          <w:sz w:val="24"/>
          <w:szCs w:val="24"/>
        </w:rPr>
        <w:t xml:space="preserve"> песок объемом 1900 куб. м;</w:t>
      </w:r>
    </w:p>
    <w:p w14:paraId="3E39CD7F" w14:textId="7068CBB6" w:rsidR="002D5B57" w:rsidRDefault="002D5B57" w:rsidP="002D5B57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a"/>
          <w:rFonts w:ascii="Times New Roman" w:hAnsi="Times New Roman"/>
          <w:sz w:val="24"/>
          <w:szCs w:val="24"/>
        </w:rPr>
        <w:t xml:space="preserve">- удалены с </w:t>
      </w:r>
      <w:r w:rsidR="008D574F">
        <w:rPr>
          <w:rStyle w:val="aa"/>
          <w:rFonts w:ascii="Times New Roman" w:eastAsia="Times New Roman" w:hAnsi="Times New Roman" w:cs="Times New Roman"/>
          <w:sz w:val="24"/>
          <w:szCs w:val="24"/>
        </w:rPr>
        <w:t>территории кладбищ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r>
        <w:rPr>
          <w:rStyle w:val="aa"/>
          <w:rFonts w:ascii="Times New Roman" w:hAnsi="Times New Roman"/>
          <w:sz w:val="24"/>
          <w:szCs w:val="24"/>
        </w:rPr>
        <w:t>300 аварийных деревьев.</w:t>
      </w:r>
      <w:proofErr w:type="gramEnd"/>
    </w:p>
    <w:p w14:paraId="4A8D5A3A" w14:textId="77777777" w:rsidR="009A2DF9" w:rsidRDefault="002D5B57" w:rsidP="009A2DF9">
      <w:pPr>
        <w:pStyle w:val="HTML"/>
        <w:shd w:val="clear" w:color="auto" w:fill="FFFFFF"/>
        <w:tabs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  <w:tab w:val="left" w:pos="9594"/>
          <w:tab w:val="left" w:pos="9594"/>
          <w:tab w:val="left" w:pos="9594"/>
          <w:tab w:val="left" w:pos="9594"/>
          <w:tab w:val="left" w:pos="9594"/>
          <w:tab w:val="left" w:pos="9594"/>
        </w:tabs>
        <w:ind w:firstLine="567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</w:r>
    </w:p>
    <w:p w14:paraId="2BCB3BC9" w14:textId="7F5DAD98" w:rsidR="009A2DF9" w:rsidRDefault="008452C3" w:rsidP="009A2DF9">
      <w:pPr>
        <w:ind w:firstLine="567"/>
        <w:jc w:val="both"/>
        <w:rPr>
          <w:rStyle w:val="Hyperlink1"/>
        </w:rPr>
      </w:pPr>
      <w:r>
        <w:rPr>
          <w:rStyle w:val="Hyperlink1"/>
        </w:rPr>
        <w:t>В необходимых случаях у</w:t>
      </w:r>
      <w:r w:rsidR="009A2DF9">
        <w:rPr>
          <w:rStyle w:val="Hyperlink1"/>
        </w:rPr>
        <w:t>слуги по погребению предоставляются на безвозмездной основе</w:t>
      </w:r>
      <w:r>
        <w:rPr>
          <w:rStyle w:val="Hyperlink1"/>
        </w:rPr>
        <w:t>.</w:t>
      </w:r>
      <w:r w:rsidR="009A2DF9">
        <w:rPr>
          <w:rStyle w:val="Hyperlink1"/>
        </w:rPr>
        <w:t xml:space="preserve"> </w:t>
      </w:r>
    </w:p>
    <w:p w14:paraId="2EC16A42" w14:textId="77777777" w:rsidR="009A2DF9" w:rsidRDefault="009A2DF9" w:rsidP="009A2DF9">
      <w:pPr>
        <w:ind w:firstLine="567"/>
        <w:jc w:val="both"/>
        <w:rPr>
          <w:rStyle w:val="Hyperlink1"/>
        </w:rPr>
      </w:pPr>
    </w:p>
    <w:p w14:paraId="428ABBF3" w14:textId="488E700E" w:rsidR="00DB38FE" w:rsidRPr="00DB38FE" w:rsidRDefault="00DB38FE" w:rsidP="00DB38FE">
      <w:pPr>
        <w:ind w:firstLine="709"/>
        <w:jc w:val="both"/>
        <w:rPr>
          <w:rFonts w:cs="Times New Roman"/>
        </w:rPr>
      </w:pPr>
      <w:r w:rsidRPr="00DB38FE">
        <w:rPr>
          <w:rFonts w:cs="Times New Roman"/>
        </w:rPr>
        <w:t>В 2019  году на содержание муниципального бюджетного учреждения «Редакция газеты «Призыв» фактически использовано 73 560,8 ты</w:t>
      </w:r>
      <w:r>
        <w:rPr>
          <w:rFonts w:cs="Times New Roman"/>
        </w:rPr>
        <w:t>с</w:t>
      </w:r>
      <w:r w:rsidRPr="00DB38FE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DB38FE">
        <w:rPr>
          <w:rFonts w:cs="Times New Roman"/>
        </w:rPr>
        <w:t>руб., в том числе на телевидение – 14 688,8 тыс.</w:t>
      </w:r>
      <w:r>
        <w:rPr>
          <w:rFonts w:cs="Times New Roman"/>
        </w:rPr>
        <w:t xml:space="preserve"> </w:t>
      </w:r>
      <w:r w:rsidRPr="00DB38FE">
        <w:rPr>
          <w:rFonts w:cs="Times New Roman"/>
        </w:rPr>
        <w:t>руб., непосредственно на подготов</w:t>
      </w:r>
      <w:r w:rsidR="00855300">
        <w:rPr>
          <w:rFonts w:cs="Times New Roman"/>
        </w:rPr>
        <w:t xml:space="preserve">ку и  выпуск газеты  – 58 872 </w:t>
      </w:r>
      <w:r w:rsidRPr="00DB38FE">
        <w:rPr>
          <w:rFonts w:cs="Times New Roman"/>
        </w:rPr>
        <w:t>тыс.</w:t>
      </w:r>
      <w:r>
        <w:rPr>
          <w:rFonts w:cs="Times New Roman"/>
        </w:rPr>
        <w:t xml:space="preserve"> </w:t>
      </w:r>
      <w:r w:rsidRPr="00DB38FE">
        <w:rPr>
          <w:rFonts w:cs="Times New Roman"/>
        </w:rPr>
        <w:t>руб.</w:t>
      </w:r>
    </w:p>
    <w:p w14:paraId="6AD5F3BB" w14:textId="77777777" w:rsidR="006B0791" w:rsidRDefault="006B0791"/>
    <w:p w14:paraId="01DC66E1" w14:textId="0AAB3F2E" w:rsidR="006B0791" w:rsidRDefault="002B1B02">
      <w:pPr>
        <w:ind w:firstLine="567"/>
        <w:jc w:val="both"/>
      </w:pPr>
      <w:r>
        <w:rPr>
          <w:rStyle w:val="Hyperlink1"/>
        </w:rPr>
        <w:t xml:space="preserve">Целью издания </w:t>
      </w:r>
      <w:r w:rsidR="00DB38FE">
        <w:rPr>
          <w:rStyle w:val="Hyperlink1"/>
        </w:rPr>
        <w:t xml:space="preserve">газеты «Призыв» </w:t>
      </w:r>
      <w:r>
        <w:rPr>
          <w:rStyle w:val="Hyperlink1"/>
        </w:rPr>
        <w:t>является комплексная система информирования населения о деятельности органов местного самоуправления городского округа. В 2019 году тираж газеты составил 62 тыс. экземпляров.  Газета распространяется в почтовые ящики жителей, прописанных на территори</w:t>
      </w:r>
      <w:r w:rsidR="008D574F">
        <w:rPr>
          <w:rStyle w:val="Hyperlink1"/>
        </w:rPr>
        <w:t>и городского округа Домодедово.</w:t>
      </w:r>
      <w:r w:rsidR="00E71FFA">
        <w:rPr>
          <w:rStyle w:val="Hyperlink1"/>
        </w:rPr>
        <w:t xml:space="preserve"> </w:t>
      </w:r>
      <w:r>
        <w:rPr>
          <w:rStyle w:val="Hyperlink1"/>
        </w:rPr>
        <w:t>В 2019 году было 97 выпусков газеты</w:t>
      </w:r>
      <w:r w:rsidR="00FD679F">
        <w:rPr>
          <w:rStyle w:val="Hyperlink1"/>
        </w:rPr>
        <w:t>.</w:t>
      </w:r>
    </w:p>
    <w:p w14:paraId="7F638400" w14:textId="15DB30C8" w:rsidR="00142862" w:rsidRDefault="002B1B02">
      <w:pPr>
        <w:ind w:firstLine="567"/>
        <w:jc w:val="both"/>
        <w:rPr>
          <w:rStyle w:val="Hyperlink1"/>
        </w:rPr>
      </w:pPr>
      <w:r>
        <w:rPr>
          <w:rStyle w:val="Hyperlink1"/>
        </w:rPr>
        <w:t xml:space="preserve">Кроме того, в округе издается «Информационный Вестник Совета депутатов и Администрации городского округа Домодедово». </w:t>
      </w:r>
    </w:p>
    <w:p w14:paraId="27CBF209" w14:textId="77777777" w:rsidR="00E71FFA" w:rsidRDefault="00E71FFA">
      <w:pPr>
        <w:ind w:firstLine="567"/>
        <w:jc w:val="both"/>
        <w:rPr>
          <w:rStyle w:val="Hyperlink1"/>
        </w:rPr>
      </w:pPr>
    </w:p>
    <w:p w14:paraId="77DFF10F" w14:textId="1A161E69" w:rsidR="006B0791" w:rsidRDefault="002B1B02">
      <w:pPr>
        <w:ind w:firstLine="567"/>
        <w:jc w:val="both"/>
      </w:pPr>
      <w:r>
        <w:rPr>
          <w:rStyle w:val="Hyperlink1"/>
        </w:rPr>
        <w:t xml:space="preserve">На территории городского округа осуществляет свою деятельность </w:t>
      </w:r>
      <w:r w:rsidR="009D11CB">
        <w:rPr>
          <w:rStyle w:val="Hyperlink1"/>
        </w:rPr>
        <w:t>муниципальный архив</w:t>
      </w:r>
      <w:r>
        <w:rPr>
          <w:rStyle w:val="Hyperlink1"/>
        </w:rPr>
        <w:t>.</w:t>
      </w:r>
    </w:p>
    <w:p w14:paraId="652FB1E6" w14:textId="061D3626" w:rsidR="006B0791" w:rsidRDefault="002B1B02">
      <w:pPr>
        <w:ind w:firstLine="567"/>
        <w:jc w:val="both"/>
        <w:rPr>
          <w:rStyle w:val="Hyperlink1"/>
        </w:rPr>
      </w:pPr>
      <w:r>
        <w:rPr>
          <w:rStyle w:val="Hyperlink1"/>
        </w:rPr>
        <w:t>В целях обеспечения сохранности документов организаций и учреждений, в том числе ликвидированных, реорганизованных, банкротов, на посто</w:t>
      </w:r>
      <w:r w:rsidR="008D574F">
        <w:rPr>
          <w:rStyle w:val="Hyperlink1"/>
        </w:rPr>
        <w:t>янное и долговременное хранение в 2019 году принято</w:t>
      </w:r>
      <w:r>
        <w:rPr>
          <w:rStyle w:val="Hyperlink1"/>
        </w:rPr>
        <w:t xml:space="preserve"> 14 656 дел.  </w:t>
      </w:r>
    </w:p>
    <w:p w14:paraId="3DE09BC5" w14:textId="07CB9C26" w:rsidR="006B0791" w:rsidRDefault="008D574F">
      <w:pPr>
        <w:ind w:firstLine="567"/>
        <w:jc w:val="both"/>
      </w:pPr>
      <w:r>
        <w:rPr>
          <w:rStyle w:val="Hyperlink1"/>
        </w:rPr>
        <w:t>На</w:t>
      </w:r>
      <w:r w:rsidR="002B1B02">
        <w:rPr>
          <w:rStyle w:val="Hyperlink1"/>
        </w:rPr>
        <w:t xml:space="preserve"> постоянной основе </w:t>
      </w:r>
      <w:r w:rsidR="009D11CB">
        <w:rPr>
          <w:rStyle w:val="Hyperlink1"/>
        </w:rPr>
        <w:t xml:space="preserve">в электронном виде через портал государственных и муниципальных услуг Московской области предоставляется </w:t>
      </w:r>
      <w:r>
        <w:rPr>
          <w:rStyle w:val="Hyperlink1"/>
        </w:rPr>
        <w:t>муниципальн</w:t>
      </w:r>
      <w:r w:rsidR="009D11CB">
        <w:rPr>
          <w:rStyle w:val="Hyperlink1"/>
        </w:rPr>
        <w:t>ая</w:t>
      </w:r>
      <w:r w:rsidR="002B1B02">
        <w:rPr>
          <w:rStyle w:val="Hyperlink1"/>
        </w:rPr>
        <w:t xml:space="preserve"> услуг</w:t>
      </w:r>
      <w:r w:rsidR="009D11CB">
        <w:rPr>
          <w:rStyle w:val="Hyperlink1"/>
        </w:rPr>
        <w:t>а по в</w:t>
      </w:r>
      <w:r w:rsidR="002B1B02">
        <w:rPr>
          <w:rStyle w:val="Hyperlink1"/>
        </w:rPr>
        <w:t>ыдач</w:t>
      </w:r>
      <w:r w:rsidR="009D11CB">
        <w:rPr>
          <w:rStyle w:val="Hyperlink1"/>
        </w:rPr>
        <w:t>е</w:t>
      </w:r>
      <w:r w:rsidR="002B1B02">
        <w:rPr>
          <w:rStyle w:val="Hyperlink1"/>
        </w:rPr>
        <w:t xml:space="preserve"> архивных справок, архивных выписок, архивных копий и информационных писем, </w:t>
      </w:r>
      <w:r>
        <w:rPr>
          <w:rStyle w:val="Hyperlink1"/>
        </w:rPr>
        <w:t>затрагивающих права и законные интересы</w:t>
      </w:r>
      <w:r w:rsidR="009D11CB">
        <w:rPr>
          <w:rStyle w:val="Hyperlink1"/>
        </w:rPr>
        <w:t xml:space="preserve"> заявителей.</w:t>
      </w:r>
    </w:p>
    <w:p w14:paraId="78CE6BB0" w14:textId="77777777" w:rsidR="006B0791" w:rsidRDefault="006B0791">
      <w:pPr>
        <w:ind w:firstLine="709"/>
        <w:jc w:val="both"/>
      </w:pPr>
    </w:p>
    <w:p w14:paraId="7DFD4610" w14:textId="445D3E4D" w:rsidR="00BA2CF1" w:rsidRDefault="00855300">
      <w:pPr>
        <w:pStyle w:val="a9"/>
        <w:ind w:firstLine="851"/>
        <w:jc w:val="both"/>
        <w:rPr>
          <w:rStyle w:val="aa"/>
          <w:rFonts w:ascii="Times New Roman" w:hAnsi="Times New Roman"/>
          <w:sz w:val="24"/>
          <w:szCs w:val="24"/>
        </w:rPr>
      </w:pPr>
      <w:r w:rsidRPr="00855300">
        <w:rPr>
          <w:rStyle w:val="aa"/>
          <w:rFonts w:ascii="Times New Roman" w:hAnsi="Times New Roman"/>
          <w:sz w:val="24"/>
          <w:szCs w:val="24"/>
        </w:rPr>
        <w:t>В Администрации городского округа ведется работа  п</w:t>
      </w:r>
      <w:r w:rsidR="00ED45D8">
        <w:rPr>
          <w:rStyle w:val="aa"/>
          <w:rFonts w:ascii="Times New Roman" w:hAnsi="Times New Roman"/>
          <w:sz w:val="24"/>
          <w:szCs w:val="24"/>
        </w:rPr>
        <w:t xml:space="preserve">о повышению квалификации  </w:t>
      </w:r>
      <w:r w:rsidRPr="00855300">
        <w:rPr>
          <w:rStyle w:val="aa"/>
          <w:rFonts w:ascii="Times New Roman" w:hAnsi="Times New Roman"/>
          <w:sz w:val="24"/>
          <w:szCs w:val="24"/>
        </w:rPr>
        <w:t xml:space="preserve">сотрудников.  </w:t>
      </w:r>
    </w:p>
    <w:p w14:paraId="64B119D3" w14:textId="4B76FF30" w:rsidR="006803DF" w:rsidRDefault="00CB7FBA">
      <w:pPr>
        <w:pStyle w:val="a9"/>
        <w:ind w:firstLine="851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 Администрации городского округа работает 8</w:t>
      </w:r>
      <w:r w:rsidR="0072049F">
        <w:rPr>
          <w:rStyle w:val="aa"/>
          <w:rFonts w:ascii="Times New Roman" w:hAnsi="Times New Roman"/>
          <w:sz w:val="24"/>
          <w:szCs w:val="24"/>
        </w:rPr>
        <w:t>6</w:t>
      </w:r>
      <w:r>
        <w:rPr>
          <w:rStyle w:val="aa"/>
          <w:rFonts w:ascii="Times New Roman" w:hAnsi="Times New Roman"/>
          <w:sz w:val="24"/>
          <w:szCs w:val="24"/>
        </w:rPr>
        <w:t xml:space="preserve"> муниципальных служащих</w:t>
      </w:r>
      <w:r w:rsidR="0072049F">
        <w:rPr>
          <w:rStyle w:val="aa"/>
          <w:rFonts w:ascii="Times New Roman" w:hAnsi="Times New Roman"/>
          <w:sz w:val="24"/>
          <w:szCs w:val="24"/>
        </w:rPr>
        <w:t xml:space="preserve"> и 147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городского округа</w:t>
      </w:r>
      <w:r>
        <w:rPr>
          <w:rStyle w:val="aa"/>
          <w:rFonts w:ascii="Times New Roman" w:hAnsi="Times New Roman"/>
          <w:sz w:val="24"/>
          <w:szCs w:val="24"/>
        </w:rPr>
        <w:t xml:space="preserve">. В 2019 году </w:t>
      </w:r>
      <w:r w:rsidRPr="0038691F">
        <w:rPr>
          <w:rStyle w:val="aa"/>
          <w:rFonts w:ascii="Times New Roman" w:hAnsi="Times New Roman"/>
          <w:sz w:val="24"/>
          <w:szCs w:val="24"/>
        </w:rPr>
        <w:t>22 муниципальных служащих</w:t>
      </w:r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="0038691F">
        <w:rPr>
          <w:rStyle w:val="aa"/>
          <w:rFonts w:ascii="Times New Roman" w:hAnsi="Times New Roman"/>
          <w:sz w:val="24"/>
          <w:szCs w:val="24"/>
        </w:rPr>
        <w:t xml:space="preserve">и 4 работника замещающих должности, не относящиеся к должностям муниципальной службы, </w:t>
      </w:r>
      <w:r w:rsidR="002B1B02">
        <w:rPr>
          <w:rStyle w:val="aa"/>
          <w:rFonts w:ascii="Times New Roman" w:hAnsi="Times New Roman"/>
          <w:sz w:val="24"/>
          <w:szCs w:val="24"/>
        </w:rPr>
        <w:t xml:space="preserve">повысили свою квалификацию и прошли профессиональную переподготовку. </w:t>
      </w:r>
    </w:p>
    <w:p w14:paraId="11802BDA" w14:textId="77777777" w:rsidR="006B0791" w:rsidRDefault="006B0791">
      <w:pPr>
        <w:ind w:firstLine="567"/>
        <w:jc w:val="both"/>
        <w:rPr>
          <w:rStyle w:val="Hyperlink1"/>
        </w:rPr>
      </w:pPr>
    </w:p>
    <w:p w14:paraId="3F31C8CA" w14:textId="6DD35AF8" w:rsidR="006B0791" w:rsidRPr="008B39F1" w:rsidRDefault="00BA2CF1" w:rsidP="008B39F1">
      <w:pPr>
        <w:ind w:firstLine="567"/>
        <w:jc w:val="both"/>
        <w:rPr>
          <w:bCs/>
        </w:rPr>
      </w:pPr>
      <w:r w:rsidRPr="008B39F1">
        <w:rPr>
          <w:rStyle w:val="Hyperlink1"/>
          <w:bCs/>
        </w:rPr>
        <w:t xml:space="preserve">Администрация городского округа </w:t>
      </w:r>
      <w:r w:rsidR="008B39F1" w:rsidRPr="008B39F1">
        <w:rPr>
          <w:rStyle w:val="Hyperlink1"/>
          <w:bCs/>
        </w:rPr>
        <w:t xml:space="preserve">занимается </w:t>
      </w:r>
      <w:r w:rsidRPr="008B39F1">
        <w:rPr>
          <w:rStyle w:val="Hyperlink1"/>
          <w:bCs/>
        </w:rPr>
        <w:t xml:space="preserve"> п</w:t>
      </w:r>
      <w:r w:rsidR="00C154D0" w:rsidRPr="008B39F1">
        <w:rPr>
          <w:rStyle w:val="Hyperlink1"/>
          <w:bCs/>
        </w:rPr>
        <w:t>одготовк</w:t>
      </w:r>
      <w:r w:rsidR="008B39F1" w:rsidRPr="008B39F1">
        <w:rPr>
          <w:rStyle w:val="Hyperlink1"/>
          <w:bCs/>
        </w:rPr>
        <w:t xml:space="preserve">ой </w:t>
      </w:r>
      <w:r w:rsidR="002B1B02" w:rsidRPr="008B39F1">
        <w:rPr>
          <w:rStyle w:val="Hyperlink1"/>
          <w:bCs/>
        </w:rPr>
        <w:t xml:space="preserve">к проведению Всероссийской переписи населения </w:t>
      </w:r>
      <w:r w:rsidRPr="008B39F1">
        <w:rPr>
          <w:rStyle w:val="Hyperlink1"/>
          <w:bCs/>
        </w:rPr>
        <w:t xml:space="preserve">в </w:t>
      </w:r>
      <w:r w:rsidR="002B1B02" w:rsidRPr="008B39F1">
        <w:rPr>
          <w:rStyle w:val="Hyperlink1"/>
          <w:bCs/>
        </w:rPr>
        <w:t>2020 год</w:t>
      </w:r>
      <w:r w:rsidRPr="008B39F1">
        <w:rPr>
          <w:rStyle w:val="Hyperlink1"/>
          <w:bCs/>
        </w:rPr>
        <w:t>у</w:t>
      </w:r>
      <w:r w:rsidR="003D536C" w:rsidRPr="008B39F1">
        <w:rPr>
          <w:rStyle w:val="Hyperlink1"/>
          <w:bCs/>
        </w:rPr>
        <w:t>.</w:t>
      </w:r>
      <w:r w:rsidR="005545BC">
        <w:rPr>
          <w:rStyle w:val="Hyperlink1"/>
          <w:bCs/>
        </w:rPr>
        <w:t xml:space="preserve"> Организация этой работы поручена Муниципальному казенному учреждению «Домодедовская статистика».</w:t>
      </w:r>
    </w:p>
    <w:p w14:paraId="792B6F73" w14:textId="6055D148" w:rsidR="004057D7" w:rsidRDefault="004057D7" w:rsidP="004057D7">
      <w:pPr>
        <w:ind w:firstLine="709"/>
        <w:jc w:val="both"/>
      </w:pPr>
      <w:r>
        <w:rPr>
          <w:rStyle w:val="Hyperlink1"/>
        </w:rPr>
        <w:t>Основной задачей Всероссийской переписи населения является получение достоверных данных о численности населения, его составе, о</w:t>
      </w:r>
      <w:r w:rsidR="00C154D0">
        <w:rPr>
          <w:rStyle w:val="Hyperlink1"/>
        </w:rPr>
        <w:t>бразовании, трудовой миграции и других показателях</w:t>
      </w:r>
      <w:r>
        <w:rPr>
          <w:rStyle w:val="Hyperlink1"/>
        </w:rPr>
        <w:t xml:space="preserve"> развития общества. На территории городского округа Домодедово создана комиссия  по подготовке и проведению Всероссийской переписи населения 2020 года, утвержден ее состав и положение. </w:t>
      </w:r>
    </w:p>
    <w:p w14:paraId="125F937A" w14:textId="07064644" w:rsidR="006B0791" w:rsidRDefault="002B1B02">
      <w:pPr>
        <w:ind w:firstLine="709"/>
        <w:jc w:val="both"/>
      </w:pPr>
      <w:r>
        <w:rPr>
          <w:rStyle w:val="Hyperlink1"/>
        </w:rPr>
        <w:t xml:space="preserve">Для работы временного персонала выделено помещение </w:t>
      </w:r>
      <w:r w:rsidR="004057D7">
        <w:rPr>
          <w:rStyle w:val="Hyperlink1"/>
        </w:rPr>
        <w:t>на ул.</w:t>
      </w:r>
      <w:r>
        <w:rPr>
          <w:rStyle w:val="Hyperlink1"/>
        </w:rPr>
        <w:t xml:space="preserve"> Каширское шоссе д.</w:t>
      </w:r>
      <w:r w:rsidR="00C154D0">
        <w:rPr>
          <w:rStyle w:val="Hyperlink1"/>
        </w:rPr>
        <w:t xml:space="preserve"> </w:t>
      </w:r>
      <w:r>
        <w:rPr>
          <w:rStyle w:val="Hyperlink1"/>
        </w:rPr>
        <w:t>47, оборудованное мебелью и связью. Временным персоналом ведется работа по составлению плана проведения переписи на территории городского округа, территория каждого населенного пункта делится на переп</w:t>
      </w:r>
      <w:r w:rsidR="004057D7">
        <w:rPr>
          <w:rStyle w:val="Hyperlink1"/>
        </w:rPr>
        <w:t>исные участки. В результате буду</w:t>
      </w:r>
      <w:r>
        <w:rPr>
          <w:rStyle w:val="Hyperlink1"/>
        </w:rPr>
        <w:t>т определены границы для каждого переписчика.</w:t>
      </w:r>
    </w:p>
    <w:p w14:paraId="77A97D2B" w14:textId="7A34DB41" w:rsidR="006B0791" w:rsidRDefault="002B1B02">
      <w:pPr>
        <w:ind w:firstLine="709"/>
        <w:jc w:val="both"/>
      </w:pPr>
      <w:r>
        <w:rPr>
          <w:rStyle w:val="Hyperlink1"/>
        </w:rPr>
        <w:t xml:space="preserve">На территории городского округа Домодедово будет создано 55 переписных участков, 55 стационарных участков, где жители могут переписаться самостоятельно. Привлекается большое количество переписного персонала </w:t>
      </w:r>
      <w:r w:rsidR="00662518">
        <w:rPr>
          <w:rStyle w:val="Hyperlink1"/>
        </w:rPr>
        <w:t>–</w:t>
      </w:r>
      <w:r>
        <w:rPr>
          <w:rStyle w:val="Hyperlink1"/>
        </w:rPr>
        <w:t xml:space="preserve"> 4</w:t>
      </w:r>
      <w:r w:rsidR="00662518">
        <w:rPr>
          <w:rStyle w:val="Hyperlink1"/>
        </w:rPr>
        <w:t>44 человека,</w:t>
      </w:r>
      <w:r>
        <w:rPr>
          <w:rStyle w:val="Hyperlink1"/>
        </w:rPr>
        <w:t xml:space="preserve"> из них 328  – это переписчики, которые должны будут опросить каждую семью нашего округа. </w:t>
      </w:r>
    </w:p>
    <w:sectPr w:rsidR="006B0791" w:rsidSect="00C46C1E">
      <w:footerReference w:type="default" r:id="rId10"/>
      <w:pgSz w:w="11900" w:h="16840"/>
      <w:pgMar w:top="719" w:right="566" w:bottom="54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17CB" w14:textId="77777777" w:rsidR="00CC5237" w:rsidRDefault="00CC5237">
      <w:r>
        <w:separator/>
      </w:r>
    </w:p>
  </w:endnote>
  <w:endnote w:type="continuationSeparator" w:id="0">
    <w:p w14:paraId="14DF7FB6" w14:textId="77777777" w:rsidR="00CC5237" w:rsidRDefault="00C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9520" w14:textId="77777777" w:rsidR="00CC5237" w:rsidRDefault="00CC5237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AB68A9">
      <w:rPr>
        <w:noProof/>
      </w:rPr>
      <w:t>2</w:t>
    </w:r>
    <w:r>
      <w:fldChar w:fldCharType="end"/>
    </w:r>
  </w:p>
  <w:p w14:paraId="4B6EBEBF" w14:textId="77777777" w:rsidR="00CC5237" w:rsidRDefault="00CC5237">
    <w:pPr>
      <w:pStyle w:val="a5"/>
      <w:tabs>
        <w:tab w:val="clear" w:pos="4677"/>
        <w:tab w:val="clear" w:pos="9355"/>
        <w:tab w:val="center" w:pos="2624"/>
        <w:tab w:val="right" w:pos="285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A98FD" w14:textId="77777777" w:rsidR="00CC5237" w:rsidRDefault="00CC5237">
      <w:r>
        <w:separator/>
      </w:r>
    </w:p>
  </w:footnote>
  <w:footnote w:type="continuationSeparator" w:id="0">
    <w:p w14:paraId="696CFB4C" w14:textId="77777777" w:rsidR="00CC5237" w:rsidRDefault="00CC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A6B"/>
    <w:multiLevelType w:val="hybridMultilevel"/>
    <w:tmpl w:val="9078CE10"/>
    <w:numStyleLink w:val="8"/>
  </w:abstractNum>
  <w:abstractNum w:abstractNumId="1">
    <w:nsid w:val="046A070D"/>
    <w:multiLevelType w:val="hybridMultilevel"/>
    <w:tmpl w:val="50C4FA66"/>
    <w:styleLink w:val="4"/>
    <w:lvl w:ilvl="0" w:tplc="BA5A97AE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C6E06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3788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08C0E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C4F00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4B008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A953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44998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C75C6">
      <w:start w:val="1"/>
      <w:numFmt w:val="bullet"/>
      <w:lvlText w:val="▪"/>
      <w:lvlJc w:val="left"/>
      <w:pPr>
        <w:tabs>
          <w:tab w:val="num" w:pos="6372"/>
        </w:tabs>
        <w:ind w:left="645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D72EF0"/>
    <w:multiLevelType w:val="hybridMultilevel"/>
    <w:tmpl w:val="C91CF0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B5E87"/>
    <w:multiLevelType w:val="hybridMultilevel"/>
    <w:tmpl w:val="42F04610"/>
    <w:styleLink w:val="3"/>
    <w:lvl w:ilvl="0" w:tplc="37BED15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A3B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4C24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402F3A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8C7E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0203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2746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68639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4DB9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ECB3430"/>
    <w:multiLevelType w:val="hybridMultilevel"/>
    <w:tmpl w:val="E362D464"/>
    <w:numStyleLink w:val="13"/>
  </w:abstractNum>
  <w:abstractNum w:abstractNumId="5">
    <w:nsid w:val="12591069"/>
    <w:multiLevelType w:val="hybridMultilevel"/>
    <w:tmpl w:val="956A84F6"/>
    <w:styleLink w:val="9"/>
    <w:lvl w:ilvl="0" w:tplc="7C064FD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8A26A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6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E78BC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C514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43CD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EA566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A6B6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EC746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C74E5C"/>
    <w:multiLevelType w:val="hybridMultilevel"/>
    <w:tmpl w:val="E362D464"/>
    <w:styleLink w:val="13"/>
    <w:lvl w:ilvl="0" w:tplc="A98AC7D2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A5DA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24346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08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A2EB96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6A11C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68FAE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C6D8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01B4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04D5719"/>
    <w:multiLevelType w:val="hybridMultilevel"/>
    <w:tmpl w:val="CC1CC97C"/>
    <w:numStyleLink w:val="7"/>
  </w:abstractNum>
  <w:abstractNum w:abstractNumId="8">
    <w:nsid w:val="268F03BE"/>
    <w:multiLevelType w:val="hybridMultilevel"/>
    <w:tmpl w:val="6F14AEDA"/>
    <w:styleLink w:val="6"/>
    <w:lvl w:ilvl="0" w:tplc="4E9C2F2E">
      <w:start w:val="1"/>
      <w:numFmt w:val="bullet"/>
      <w:lvlText w:val="·"/>
      <w:lvlJc w:val="left"/>
      <w:pPr>
        <w:tabs>
          <w:tab w:val="num" w:pos="1416"/>
        </w:tabs>
        <w:ind w:left="489" w:firstLine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1EE238">
      <w:start w:val="1"/>
      <w:numFmt w:val="bullet"/>
      <w:lvlText w:val="o"/>
      <w:lvlJc w:val="left"/>
      <w:pPr>
        <w:tabs>
          <w:tab w:val="num" w:pos="1613"/>
        </w:tabs>
        <w:ind w:left="686" w:firstLine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32C24C">
      <w:start w:val="1"/>
      <w:numFmt w:val="bullet"/>
      <w:lvlText w:val="▪"/>
      <w:lvlJc w:val="left"/>
      <w:pPr>
        <w:tabs>
          <w:tab w:val="num" w:pos="1601"/>
        </w:tabs>
        <w:ind w:left="674" w:firstLine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144082">
      <w:start w:val="1"/>
      <w:numFmt w:val="bullet"/>
      <w:lvlText w:val="·"/>
      <w:lvlJc w:val="left"/>
      <w:pPr>
        <w:tabs>
          <w:tab w:val="num" w:pos="2170"/>
        </w:tabs>
        <w:ind w:left="1243" w:firstLine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CC7E3E">
      <w:start w:val="1"/>
      <w:numFmt w:val="bullet"/>
      <w:lvlText w:val="o"/>
      <w:lvlJc w:val="left"/>
      <w:pPr>
        <w:tabs>
          <w:tab w:val="num" w:pos="2890"/>
        </w:tabs>
        <w:ind w:left="1963" w:firstLine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B415CE">
      <w:start w:val="1"/>
      <w:numFmt w:val="bullet"/>
      <w:lvlText w:val="▪"/>
      <w:lvlJc w:val="left"/>
      <w:pPr>
        <w:tabs>
          <w:tab w:val="num" w:pos="3610"/>
        </w:tabs>
        <w:ind w:left="2683" w:firstLine="2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88B4CE">
      <w:start w:val="1"/>
      <w:numFmt w:val="bullet"/>
      <w:lvlText w:val="·"/>
      <w:lvlJc w:val="left"/>
      <w:pPr>
        <w:tabs>
          <w:tab w:val="num" w:pos="4330"/>
        </w:tabs>
        <w:ind w:left="3403" w:firstLine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A28BBE">
      <w:start w:val="1"/>
      <w:numFmt w:val="bullet"/>
      <w:lvlText w:val="o"/>
      <w:lvlJc w:val="left"/>
      <w:pPr>
        <w:tabs>
          <w:tab w:val="num" w:pos="5050"/>
        </w:tabs>
        <w:ind w:left="4123" w:firstLine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32D822">
      <w:start w:val="1"/>
      <w:numFmt w:val="bullet"/>
      <w:lvlText w:val="▪"/>
      <w:lvlJc w:val="left"/>
      <w:pPr>
        <w:tabs>
          <w:tab w:val="num" w:pos="5770"/>
        </w:tabs>
        <w:ind w:left="4843" w:firstLine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8463B94"/>
    <w:multiLevelType w:val="hybridMultilevel"/>
    <w:tmpl w:val="6F14AEDA"/>
    <w:numStyleLink w:val="6"/>
  </w:abstractNum>
  <w:abstractNum w:abstractNumId="10">
    <w:nsid w:val="2C612DC6"/>
    <w:multiLevelType w:val="hybridMultilevel"/>
    <w:tmpl w:val="956A84F6"/>
    <w:numStyleLink w:val="9"/>
  </w:abstractNum>
  <w:abstractNum w:abstractNumId="11">
    <w:nsid w:val="319F53FF"/>
    <w:multiLevelType w:val="hybridMultilevel"/>
    <w:tmpl w:val="48BA64DC"/>
    <w:styleLink w:val="5"/>
    <w:lvl w:ilvl="0" w:tplc="A894D77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0EC40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6783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7A1364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46C6A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2A341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CAB202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7A075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96D6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22023B7"/>
    <w:multiLevelType w:val="hybridMultilevel"/>
    <w:tmpl w:val="31A4B86E"/>
    <w:numStyleLink w:val="11"/>
  </w:abstractNum>
  <w:abstractNum w:abstractNumId="13">
    <w:nsid w:val="35C20D8D"/>
    <w:multiLevelType w:val="hybridMultilevel"/>
    <w:tmpl w:val="42F04610"/>
    <w:numStyleLink w:val="3"/>
  </w:abstractNum>
  <w:abstractNum w:abstractNumId="14">
    <w:nsid w:val="38E865A6"/>
    <w:multiLevelType w:val="hybridMultilevel"/>
    <w:tmpl w:val="4DB45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870548"/>
    <w:multiLevelType w:val="hybridMultilevel"/>
    <w:tmpl w:val="433237B0"/>
    <w:numStyleLink w:val="1"/>
  </w:abstractNum>
  <w:abstractNum w:abstractNumId="16">
    <w:nsid w:val="44D4359E"/>
    <w:multiLevelType w:val="hybridMultilevel"/>
    <w:tmpl w:val="39CC9CF8"/>
    <w:styleLink w:val="10"/>
    <w:lvl w:ilvl="0" w:tplc="5C3004D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4478E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26FE9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BC677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EC4A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364D3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42819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64E5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94BD8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83320E0"/>
    <w:multiLevelType w:val="hybridMultilevel"/>
    <w:tmpl w:val="BC8CB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92A8D"/>
    <w:multiLevelType w:val="hybridMultilevel"/>
    <w:tmpl w:val="18EEE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2E20D1"/>
    <w:multiLevelType w:val="hybridMultilevel"/>
    <w:tmpl w:val="433237B0"/>
    <w:styleLink w:val="1"/>
    <w:lvl w:ilvl="0" w:tplc="DAA0AAF4">
      <w:start w:val="1"/>
      <w:numFmt w:val="bullet"/>
      <w:lvlText w:val="➢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E453C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22D5C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AE1238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EBB7E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05BD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494A2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C15D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E83EE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DE350F2"/>
    <w:multiLevelType w:val="hybridMultilevel"/>
    <w:tmpl w:val="39CC9CF8"/>
    <w:numStyleLink w:val="10"/>
  </w:abstractNum>
  <w:abstractNum w:abstractNumId="21">
    <w:nsid w:val="538D1FE8"/>
    <w:multiLevelType w:val="hybridMultilevel"/>
    <w:tmpl w:val="9D80A4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092B8A"/>
    <w:multiLevelType w:val="hybridMultilevel"/>
    <w:tmpl w:val="24007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CC5897"/>
    <w:multiLevelType w:val="hybridMultilevel"/>
    <w:tmpl w:val="CC1CC97C"/>
    <w:styleLink w:val="7"/>
    <w:lvl w:ilvl="0" w:tplc="37F2966A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2B740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8604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EF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0CD9E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B4C38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253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A68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ABC86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A360201"/>
    <w:multiLevelType w:val="hybridMultilevel"/>
    <w:tmpl w:val="31A4B86E"/>
    <w:styleLink w:val="11"/>
    <w:lvl w:ilvl="0" w:tplc="DB701000">
      <w:start w:val="1"/>
      <w:numFmt w:val="bullet"/>
      <w:lvlText w:val="➢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A264A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A6B7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84CD4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2BF56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696B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01178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ED720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E235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5B132458"/>
    <w:multiLevelType w:val="hybridMultilevel"/>
    <w:tmpl w:val="007029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4E6979"/>
    <w:multiLevelType w:val="hybridMultilevel"/>
    <w:tmpl w:val="E53CE5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F715D5"/>
    <w:multiLevelType w:val="hybridMultilevel"/>
    <w:tmpl w:val="9078CE10"/>
    <w:styleLink w:val="8"/>
    <w:lvl w:ilvl="0" w:tplc="BD9207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616E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CA3E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9658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A777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226C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EB904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8C46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0B19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2093289"/>
    <w:multiLevelType w:val="hybridMultilevel"/>
    <w:tmpl w:val="2B444DC6"/>
    <w:numStyleLink w:val="2"/>
  </w:abstractNum>
  <w:abstractNum w:abstractNumId="29">
    <w:nsid w:val="63D357E1"/>
    <w:multiLevelType w:val="hybridMultilevel"/>
    <w:tmpl w:val="2B444DC6"/>
    <w:styleLink w:val="2"/>
    <w:lvl w:ilvl="0" w:tplc="2EC6D06C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6EF0A">
      <w:start w:val="1"/>
      <w:numFmt w:val="bullet"/>
      <w:lvlText w:val="o"/>
      <w:lvlJc w:val="left"/>
      <w:pPr>
        <w:tabs>
          <w:tab w:val="num" w:pos="2007"/>
        </w:tabs>
        <w:ind w:left="208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2DF14">
      <w:start w:val="1"/>
      <w:numFmt w:val="bullet"/>
      <w:lvlText w:val="▪"/>
      <w:lvlJc w:val="left"/>
      <w:pPr>
        <w:tabs>
          <w:tab w:val="num" w:pos="2727"/>
        </w:tabs>
        <w:ind w:left="28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68788">
      <w:start w:val="1"/>
      <w:numFmt w:val="bullet"/>
      <w:lvlText w:val="·"/>
      <w:lvlJc w:val="left"/>
      <w:pPr>
        <w:tabs>
          <w:tab w:val="num" w:pos="3447"/>
        </w:tabs>
        <w:ind w:left="352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8CA10">
      <w:start w:val="1"/>
      <w:numFmt w:val="bullet"/>
      <w:lvlText w:val="o"/>
      <w:lvlJc w:val="left"/>
      <w:pPr>
        <w:tabs>
          <w:tab w:val="num" w:pos="4167"/>
        </w:tabs>
        <w:ind w:left="424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22C58">
      <w:start w:val="1"/>
      <w:numFmt w:val="bullet"/>
      <w:lvlText w:val="▪"/>
      <w:lvlJc w:val="left"/>
      <w:pPr>
        <w:tabs>
          <w:tab w:val="num" w:pos="4887"/>
        </w:tabs>
        <w:ind w:left="496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0DCFE">
      <w:start w:val="1"/>
      <w:numFmt w:val="bullet"/>
      <w:lvlText w:val="·"/>
      <w:lvlJc w:val="left"/>
      <w:pPr>
        <w:tabs>
          <w:tab w:val="num" w:pos="5607"/>
        </w:tabs>
        <w:ind w:left="568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E2210">
      <w:start w:val="1"/>
      <w:numFmt w:val="bullet"/>
      <w:lvlText w:val="o"/>
      <w:lvlJc w:val="left"/>
      <w:pPr>
        <w:tabs>
          <w:tab w:val="num" w:pos="6327"/>
        </w:tabs>
        <w:ind w:left="64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E7C8">
      <w:start w:val="1"/>
      <w:numFmt w:val="bullet"/>
      <w:lvlText w:val="▪"/>
      <w:lvlJc w:val="left"/>
      <w:pPr>
        <w:tabs>
          <w:tab w:val="num" w:pos="7047"/>
        </w:tabs>
        <w:ind w:left="712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618051B"/>
    <w:multiLevelType w:val="hybridMultilevel"/>
    <w:tmpl w:val="48BA64DC"/>
    <w:numStyleLink w:val="5"/>
  </w:abstractNum>
  <w:abstractNum w:abstractNumId="31">
    <w:nsid w:val="67C826C8"/>
    <w:multiLevelType w:val="hybridMultilevel"/>
    <w:tmpl w:val="F8C0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C06B6"/>
    <w:multiLevelType w:val="hybridMultilevel"/>
    <w:tmpl w:val="575CC4A8"/>
    <w:styleLink w:val="12"/>
    <w:lvl w:ilvl="0" w:tplc="13D0536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0014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787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2C96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0DCB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05C8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8E01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8E0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C6AA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8AE0B41"/>
    <w:multiLevelType w:val="hybridMultilevel"/>
    <w:tmpl w:val="C1F8B9B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7E7C2F8C"/>
    <w:multiLevelType w:val="hybridMultilevel"/>
    <w:tmpl w:val="575CC4A8"/>
    <w:numStyleLink w:val="12"/>
  </w:abstractNum>
  <w:num w:numId="1">
    <w:abstractNumId w:val="19"/>
  </w:num>
  <w:num w:numId="2">
    <w:abstractNumId w:val="15"/>
  </w:num>
  <w:num w:numId="3">
    <w:abstractNumId w:val="29"/>
  </w:num>
  <w:num w:numId="4">
    <w:abstractNumId w:val="28"/>
  </w:num>
  <w:num w:numId="5">
    <w:abstractNumId w:val="28"/>
    <w:lvlOverride w:ilvl="0">
      <w:lvl w:ilvl="0" w:tplc="4BD46C12">
        <w:start w:val="1"/>
        <w:numFmt w:val="bullet"/>
        <w:lvlText w:val="·"/>
        <w:lvlJc w:val="left"/>
        <w:pPr>
          <w:tabs>
            <w:tab w:val="num" w:pos="1416"/>
          </w:tabs>
          <w:ind w:left="423" w:firstLine="5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tabs>
            <w:tab w:val="num" w:pos="2214"/>
          </w:tabs>
          <w:ind w:left="1221" w:firstLine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tabs>
            <w:tab w:val="num" w:pos="2934"/>
          </w:tabs>
          <w:ind w:left="1941" w:firstLine="3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tabs>
            <w:tab w:val="num" w:pos="3654"/>
          </w:tabs>
          <w:ind w:left="2661" w:firstLine="39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lvlText w:val="o"/>
        <w:lvlJc w:val="left"/>
        <w:pPr>
          <w:tabs>
            <w:tab w:val="num" w:pos="4374"/>
          </w:tabs>
          <w:ind w:left="3381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lvlText w:val="▪"/>
        <w:lvlJc w:val="left"/>
        <w:pPr>
          <w:tabs>
            <w:tab w:val="num" w:pos="5094"/>
          </w:tabs>
          <w:ind w:left="4101" w:firstLine="4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tabs>
            <w:tab w:val="num" w:pos="5814"/>
          </w:tabs>
          <w:ind w:left="4821" w:firstLine="4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tabs>
            <w:tab w:val="num" w:pos="6534"/>
          </w:tabs>
          <w:ind w:left="5541" w:firstLine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tabs>
            <w:tab w:val="num" w:pos="7254"/>
          </w:tabs>
          <w:ind w:left="6261" w:firstLine="4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lvl w:ilvl="0" w:tplc="4BD46C12">
        <w:start w:val="1"/>
        <w:numFmt w:val="bullet"/>
        <w:lvlText w:val="·"/>
        <w:lvlJc w:val="left"/>
        <w:pPr>
          <w:tabs>
            <w:tab w:val="num" w:pos="708"/>
          </w:tabs>
          <w:ind w:left="567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ind w:left="1788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ind w:left="2508" w:hanging="1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ind w:left="3228" w:hanging="1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lvlText w:val="o"/>
        <w:lvlJc w:val="left"/>
        <w:pPr>
          <w:ind w:left="3948" w:hanging="1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lvlText w:val="▪"/>
        <w:lvlJc w:val="left"/>
        <w:pPr>
          <w:ind w:left="4668" w:hanging="1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ind w:left="5388" w:hanging="1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tabs>
            <w:tab w:val="num" w:pos="6249"/>
          </w:tabs>
          <w:ind w:left="6108" w:hanging="1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tabs>
            <w:tab w:val="num" w:pos="6969"/>
          </w:tabs>
          <w:ind w:left="6828" w:hanging="1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28"/>
    <w:lvlOverride w:ilvl="0">
      <w:lvl w:ilvl="0" w:tplc="4BD46C12">
        <w:start w:val="1"/>
        <w:numFmt w:val="bullet"/>
        <w:lvlText w:val="·"/>
        <w:lvlJc w:val="left"/>
        <w:pPr>
          <w:tabs>
            <w:tab w:val="num" w:pos="708"/>
          </w:tabs>
          <w:ind w:left="141" w:firstLine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tabs>
            <w:tab w:val="num" w:pos="1815"/>
          </w:tabs>
          <w:ind w:left="1248" w:firstLine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tabs>
            <w:tab w:val="num" w:pos="2535"/>
          </w:tabs>
          <w:ind w:left="1968" w:firstLine="2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tabs>
            <w:tab w:val="num" w:pos="3255"/>
          </w:tabs>
          <w:ind w:left="2688" w:firstLine="25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lvlText w:val="o"/>
        <w:lvlJc w:val="left"/>
        <w:pPr>
          <w:tabs>
            <w:tab w:val="num" w:pos="3975"/>
          </w:tabs>
          <w:ind w:left="3408" w:firstLine="2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lvlText w:val="▪"/>
        <w:lvlJc w:val="left"/>
        <w:pPr>
          <w:tabs>
            <w:tab w:val="num" w:pos="4695"/>
          </w:tabs>
          <w:ind w:left="4128" w:firstLine="2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tabs>
            <w:tab w:val="num" w:pos="5415"/>
          </w:tabs>
          <w:ind w:left="4848" w:firstLine="29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tabs>
            <w:tab w:val="num" w:pos="6135"/>
          </w:tabs>
          <w:ind w:left="5568" w:firstLine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tabs>
            <w:tab w:val="num" w:pos="6855"/>
          </w:tabs>
          <w:ind w:left="6288" w:firstLine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28"/>
    <w:lvlOverride w:ilvl="0">
      <w:lvl w:ilvl="0" w:tplc="4BD46C12">
        <w:start w:val="1"/>
        <w:numFmt w:val="bullet"/>
        <w:lvlText w:val="·"/>
        <w:lvlJc w:val="left"/>
        <w:pPr>
          <w:tabs>
            <w:tab w:val="num" w:pos="708"/>
          </w:tabs>
          <w:ind w:left="141" w:firstLine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tabs>
            <w:tab w:val="num" w:pos="1788"/>
          </w:tabs>
          <w:ind w:left="1221" w:firstLine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tabs>
            <w:tab w:val="num" w:pos="2508"/>
          </w:tabs>
          <w:ind w:left="1941" w:firstLine="2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tabs>
            <w:tab w:val="num" w:pos="3228"/>
          </w:tabs>
          <w:ind w:left="2661" w:firstLine="25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lvlText w:val="o"/>
        <w:lvlJc w:val="left"/>
        <w:pPr>
          <w:tabs>
            <w:tab w:val="num" w:pos="3948"/>
          </w:tabs>
          <w:ind w:left="3381" w:firstLine="2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lvlText w:val="▪"/>
        <w:lvlJc w:val="left"/>
        <w:pPr>
          <w:tabs>
            <w:tab w:val="num" w:pos="4668"/>
          </w:tabs>
          <w:ind w:left="4101" w:firstLine="2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tabs>
            <w:tab w:val="num" w:pos="5388"/>
          </w:tabs>
          <w:ind w:left="4821" w:firstLine="29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tabs>
            <w:tab w:val="num" w:pos="6108"/>
          </w:tabs>
          <w:ind w:left="5541" w:firstLine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tabs>
            <w:tab w:val="num" w:pos="6828"/>
          </w:tabs>
          <w:ind w:left="6261" w:firstLine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8"/>
    <w:lvlOverride w:ilvl="0">
      <w:lvl w:ilvl="0" w:tplc="4BD46C12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ind w:left="1221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ind w:left="1941" w:hanging="1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ind w:left="2661" w:hanging="1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lvlText w:val="o"/>
        <w:lvlJc w:val="left"/>
        <w:pPr>
          <w:ind w:left="3381" w:hanging="1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suff w:val="nothing"/>
        <w:lvlText w:val="▪"/>
        <w:lvlJc w:val="left"/>
        <w:pPr>
          <w:ind w:left="4101" w:hanging="1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ind w:left="4821" w:hanging="1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ind w:left="5541" w:hanging="8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ind w:left="6261" w:hanging="8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13"/>
  </w:num>
  <w:num w:numId="12">
    <w:abstractNumId w:val="28"/>
    <w:lvlOverride w:ilvl="0">
      <w:lvl w:ilvl="0" w:tplc="4BD46C12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ind w:left="1221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ind w:left="1941" w:hanging="1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ind w:left="2661" w:hanging="1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suff w:val="nothing"/>
        <w:lvlText w:val="o"/>
        <w:lvlJc w:val="left"/>
        <w:pPr>
          <w:ind w:left="3381" w:hanging="1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suff w:val="nothing"/>
        <w:lvlText w:val="▪"/>
        <w:lvlJc w:val="left"/>
        <w:pPr>
          <w:ind w:left="4101" w:hanging="1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ind w:left="4821" w:hanging="1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ind w:left="5541" w:hanging="8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ind w:left="6261" w:hanging="8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3">
    <w:abstractNumId w:val="28"/>
    <w:lvlOverride w:ilvl="0">
      <w:lvl w:ilvl="0" w:tplc="4BD46C12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EA605A">
        <w:start w:val="1"/>
        <w:numFmt w:val="bullet"/>
        <w:lvlText w:val="o"/>
        <w:lvlJc w:val="left"/>
        <w:pPr>
          <w:tabs>
            <w:tab w:val="left" w:pos="284"/>
          </w:tabs>
          <w:ind w:left="1221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888E4">
        <w:start w:val="1"/>
        <w:numFmt w:val="bullet"/>
        <w:lvlText w:val="▪"/>
        <w:lvlJc w:val="left"/>
        <w:pPr>
          <w:tabs>
            <w:tab w:val="left" w:pos="284"/>
          </w:tabs>
          <w:ind w:left="1941" w:hanging="1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129F20">
        <w:start w:val="1"/>
        <w:numFmt w:val="bullet"/>
        <w:lvlText w:val="·"/>
        <w:lvlJc w:val="left"/>
        <w:pPr>
          <w:tabs>
            <w:tab w:val="left" w:pos="284"/>
          </w:tabs>
          <w:ind w:left="2661" w:hanging="1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6C766C">
        <w:start w:val="1"/>
        <w:numFmt w:val="bullet"/>
        <w:lvlText w:val="o"/>
        <w:lvlJc w:val="left"/>
        <w:pPr>
          <w:tabs>
            <w:tab w:val="left" w:pos="284"/>
          </w:tabs>
          <w:ind w:left="3381" w:hanging="1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4D998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4101" w:hanging="1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A25E6A">
        <w:start w:val="1"/>
        <w:numFmt w:val="bullet"/>
        <w:lvlText w:val="·"/>
        <w:lvlJc w:val="left"/>
        <w:pPr>
          <w:tabs>
            <w:tab w:val="left" w:pos="284"/>
          </w:tabs>
          <w:ind w:left="4821" w:hanging="1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69C90">
        <w:start w:val="1"/>
        <w:numFmt w:val="bullet"/>
        <w:lvlText w:val="o"/>
        <w:lvlJc w:val="left"/>
        <w:pPr>
          <w:tabs>
            <w:tab w:val="left" w:pos="284"/>
          </w:tabs>
          <w:ind w:left="5541" w:hanging="8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826AAA">
        <w:start w:val="1"/>
        <w:numFmt w:val="bullet"/>
        <w:lvlText w:val="▪"/>
        <w:lvlJc w:val="left"/>
        <w:pPr>
          <w:tabs>
            <w:tab w:val="left" w:pos="284"/>
          </w:tabs>
          <w:ind w:left="6261" w:hanging="8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</w:num>
  <w:num w:numId="15">
    <w:abstractNumId w:val="13"/>
    <w:lvlOverride w:ilvl="0">
      <w:lvl w:ilvl="0" w:tplc="8E780834">
        <w:start w:val="1"/>
        <w:numFmt w:val="bullet"/>
        <w:lvlText w:val="➢"/>
        <w:lvlJc w:val="left"/>
        <w:pPr>
          <w:tabs>
            <w:tab w:val="num" w:pos="1416"/>
          </w:tabs>
          <w:ind w:left="150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09976">
        <w:start w:val="1"/>
        <w:numFmt w:val="bullet"/>
        <w:lvlText w:val="o"/>
        <w:lvlJc w:val="left"/>
        <w:pPr>
          <w:tabs>
            <w:tab w:val="num" w:pos="2124"/>
          </w:tabs>
          <w:ind w:left="2214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526BDA">
        <w:start w:val="1"/>
        <w:numFmt w:val="bullet"/>
        <w:lvlText w:val="▪"/>
        <w:lvlJc w:val="left"/>
        <w:pPr>
          <w:tabs>
            <w:tab w:val="num" w:pos="2832"/>
          </w:tabs>
          <w:ind w:left="2922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D0AB60">
        <w:start w:val="1"/>
        <w:numFmt w:val="bullet"/>
        <w:lvlText w:val="•"/>
        <w:lvlJc w:val="left"/>
        <w:pPr>
          <w:tabs>
            <w:tab w:val="num" w:pos="3540"/>
          </w:tabs>
          <w:ind w:left="3630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5429C0">
        <w:start w:val="1"/>
        <w:numFmt w:val="bullet"/>
        <w:suff w:val="nothing"/>
        <w:lvlText w:val="o"/>
        <w:lvlJc w:val="left"/>
        <w:pPr>
          <w:ind w:left="4338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1EDE02">
        <w:start w:val="1"/>
        <w:numFmt w:val="bullet"/>
        <w:lvlText w:val="▪"/>
        <w:lvlJc w:val="left"/>
        <w:pPr>
          <w:tabs>
            <w:tab w:val="num" w:pos="4956"/>
          </w:tabs>
          <w:ind w:left="5046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20B28">
        <w:start w:val="1"/>
        <w:numFmt w:val="bullet"/>
        <w:lvlText w:val="•"/>
        <w:lvlJc w:val="left"/>
        <w:pPr>
          <w:tabs>
            <w:tab w:val="num" w:pos="5664"/>
          </w:tabs>
          <w:ind w:left="5754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646EE">
        <w:start w:val="1"/>
        <w:numFmt w:val="bullet"/>
        <w:suff w:val="nothing"/>
        <w:lvlText w:val="o"/>
        <w:lvlJc w:val="left"/>
        <w:pPr>
          <w:ind w:left="6462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4CE066">
        <w:start w:val="1"/>
        <w:numFmt w:val="bullet"/>
        <w:lvlText w:val="▪"/>
        <w:lvlJc w:val="left"/>
        <w:pPr>
          <w:tabs>
            <w:tab w:val="num" w:pos="7080"/>
          </w:tabs>
          <w:ind w:left="7170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30"/>
  </w:num>
  <w:num w:numId="18">
    <w:abstractNumId w:val="8"/>
  </w:num>
  <w:num w:numId="19">
    <w:abstractNumId w:val="9"/>
  </w:num>
  <w:num w:numId="20">
    <w:abstractNumId w:val="9"/>
    <w:lvlOverride w:ilvl="0">
      <w:lvl w:ilvl="0" w:tplc="A8BA9558">
        <w:start w:val="1"/>
        <w:numFmt w:val="bullet"/>
        <w:lvlText w:val="·"/>
        <w:lvlJc w:val="left"/>
        <w:pPr>
          <w:tabs>
            <w:tab w:val="num" w:pos="1416"/>
          </w:tabs>
          <w:ind w:left="707" w:firstLine="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611CC">
        <w:start w:val="1"/>
        <w:numFmt w:val="bullet"/>
        <w:lvlText w:val="o"/>
        <w:lvlJc w:val="left"/>
        <w:pPr>
          <w:tabs>
            <w:tab w:val="num" w:pos="905"/>
          </w:tabs>
          <w:ind w:left="196" w:firstLine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CB3BC">
        <w:start w:val="1"/>
        <w:numFmt w:val="bullet"/>
        <w:lvlText w:val="▪"/>
        <w:lvlJc w:val="left"/>
        <w:pPr>
          <w:tabs>
            <w:tab w:val="num" w:pos="1232"/>
          </w:tabs>
          <w:ind w:left="523" w:firstLine="5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21F1E">
        <w:start w:val="1"/>
        <w:numFmt w:val="bullet"/>
        <w:lvlText w:val="·"/>
        <w:lvlJc w:val="left"/>
        <w:pPr>
          <w:tabs>
            <w:tab w:val="num" w:pos="1952"/>
          </w:tabs>
          <w:ind w:left="1243" w:firstLine="5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EE2DA">
        <w:start w:val="1"/>
        <w:numFmt w:val="bullet"/>
        <w:lvlText w:val="o"/>
        <w:lvlJc w:val="left"/>
        <w:pPr>
          <w:tabs>
            <w:tab w:val="num" w:pos="2672"/>
          </w:tabs>
          <w:ind w:left="1963" w:firstLine="5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76ACFE">
        <w:start w:val="1"/>
        <w:numFmt w:val="bullet"/>
        <w:suff w:val="nothing"/>
        <w:lvlText w:val="▪"/>
        <w:lvlJc w:val="left"/>
        <w:pPr>
          <w:ind w:left="2683" w:firstLine="5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A494E">
        <w:start w:val="1"/>
        <w:numFmt w:val="bullet"/>
        <w:lvlText w:val="·"/>
        <w:lvlJc w:val="left"/>
        <w:pPr>
          <w:tabs>
            <w:tab w:val="num" w:pos="4112"/>
          </w:tabs>
          <w:ind w:left="3403" w:firstLine="5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A3F60">
        <w:start w:val="1"/>
        <w:numFmt w:val="bullet"/>
        <w:lvlText w:val="o"/>
        <w:lvlJc w:val="left"/>
        <w:pPr>
          <w:tabs>
            <w:tab w:val="num" w:pos="4832"/>
          </w:tabs>
          <w:ind w:left="4123" w:hanging="1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E8C12">
        <w:start w:val="1"/>
        <w:numFmt w:val="bullet"/>
        <w:lvlText w:val="▪"/>
        <w:lvlJc w:val="left"/>
        <w:pPr>
          <w:tabs>
            <w:tab w:val="num" w:pos="5552"/>
          </w:tabs>
          <w:ind w:left="4843" w:hanging="1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3"/>
  </w:num>
  <w:num w:numId="22">
    <w:abstractNumId w:val="7"/>
  </w:num>
  <w:num w:numId="23">
    <w:abstractNumId w:val="9"/>
    <w:lvlOverride w:ilvl="0">
      <w:lvl w:ilvl="0" w:tplc="A8BA9558">
        <w:start w:val="1"/>
        <w:numFmt w:val="bullet"/>
        <w:lvlText w:val="·"/>
        <w:lvlJc w:val="left"/>
        <w:pPr>
          <w:ind w:left="702" w:hanging="70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611CC">
        <w:start w:val="1"/>
        <w:numFmt w:val="bullet"/>
        <w:lvlText w:val="o"/>
        <w:lvlJc w:val="left"/>
        <w:pPr>
          <w:ind w:left="899" w:hanging="8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CB3BC">
        <w:start w:val="1"/>
        <w:numFmt w:val="bullet"/>
        <w:lvlText w:val="▪"/>
        <w:lvlJc w:val="left"/>
        <w:pPr>
          <w:tabs>
            <w:tab w:val="left" w:pos="702"/>
          </w:tabs>
          <w:ind w:left="523" w:hanging="1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21F1E">
        <w:start w:val="1"/>
        <w:numFmt w:val="bullet"/>
        <w:lvlText w:val="·"/>
        <w:lvlJc w:val="left"/>
        <w:pPr>
          <w:tabs>
            <w:tab w:val="left" w:pos="702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EE2DA">
        <w:start w:val="1"/>
        <w:numFmt w:val="bullet"/>
        <w:lvlText w:val="o"/>
        <w:lvlJc w:val="left"/>
        <w:pPr>
          <w:tabs>
            <w:tab w:val="left" w:pos="702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76ACFE">
        <w:start w:val="1"/>
        <w:numFmt w:val="bullet"/>
        <w:suff w:val="nothing"/>
        <w:lvlText w:val="▪"/>
        <w:lvlJc w:val="left"/>
        <w:pPr>
          <w:tabs>
            <w:tab w:val="left" w:pos="702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A494E">
        <w:start w:val="1"/>
        <w:numFmt w:val="bullet"/>
        <w:lvlText w:val="·"/>
        <w:lvlJc w:val="left"/>
        <w:pPr>
          <w:tabs>
            <w:tab w:val="left" w:pos="702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A3F60">
        <w:start w:val="1"/>
        <w:numFmt w:val="bullet"/>
        <w:lvlText w:val="o"/>
        <w:lvlJc w:val="left"/>
        <w:pPr>
          <w:tabs>
            <w:tab w:val="left" w:pos="702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E8C12">
        <w:start w:val="1"/>
        <w:numFmt w:val="bullet"/>
        <w:lvlText w:val="▪"/>
        <w:lvlJc w:val="left"/>
        <w:pPr>
          <w:tabs>
            <w:tab w:val="left" w:pos="702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0"/>
    <w:lvlOverride w:ilvl="0">
      <w:lvl w:ilvl="0" w:tplc="8F88C054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76DB8A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044280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B63734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305EC2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A2A9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239AA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800D02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C45A2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7"/>
  </w:num>
  <w:num w:numId="26">
    <w:abstractNumId w:val="0"/>
  </w:num>
  <w:num w:numId="27">
    <w:abstractNumId w:val="13"/>
    <w:lvlOverride w:ilvl="0">
      <w:lvl w:ilvl="0" w:tplc="8E780834">
        <w:start w:val="1"/>
        <w:numFmt w:val="bullet"/>
        <w:lvlText w:val="➢"/>
        <w:lvlJc w:val="left"/>
        <w:pPr>
          <w:tabs>
            <w:tab w:val="num" w:pos="708"/>
          </w:tabs>
          <w:ind w:left="141" w:firstLine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09976">
        <w:start w:val="1"/>
        <w:numFmt w:val="bullet"/>
        <w:lvlText w:val="o"/>
        <w:lvlJc w:val="left"/>
        <w:pPr>
          <w:ind w:left="837" w:hanging="27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526BDA">
        <w:start w:val="1"/>
        <w:numFmt w:val="bullet"/>
        <w:lvlText w:val="▪"/>
        <w:lvlJc w:val="left"/>
        <w:pPr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D0AB60">
        <w:start w:val="1"/>
        <w:numFmt w:val="bullet"/>
        <w:lvlText w:val="•"/>
        <w:lvlJc w:val="left"/>
        <w:pPr>
          <w:ind w:left="2160" w:hanging="2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5429C0">
        <w:start w:val="1"/>
        <w:numFmt w:val="bullet"/>
        <w:lvlText w:val="o"/>
        <w:lvlJc w:val="left"/>
        <w:pPr>
          <w:ind w:left="2880" w:hanging="23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1EDE02">
        <w:start w:val="1"/>
        <w:numFmt w:val="bullet"/>
        <w:lvlText w:val="▪"/>
        <w:lvlJc w:val="left"/>
        <w:pPr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20B28">
        <w:start w:val="1"/>
        <w:numFmt w:val="bullet"/>
        <w:lvlText w:val="•"/>
        <w:lvlJc w:val="left"/>
        <w:pPr>
          <w:ind w:left="4320" w:hanging="2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646EE">
        <w:start w:val="1"/>
        <w:numFmt w:val="bullet"/>
        <w:lvlText w:val="o"/>
        <w:lvlJc w:val="left"/>
        <w:pPr>
          <w:tabs>
            <w:tab w:val="num" w:pos="5607"/>
          </w:tabs>
          <w:ind w:left="5040" w:hanging="19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4CE066">
        <w:start w:val="1"/>
        <w:numFmt w:val="bullet"/>
        <w:lvlText w:val="▪"/>
        <w:lvlJc w:val="left"/>
        <w:pPr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0"/>
    <w:lvlOverride w:ilvl="0">
      <w:lvl w:ilvl="0" w:tplc="8F88C054">
        <w:start w:val="1"/>
        <w:numFmt w:val="bullet"/>
        <w:lvlText w:val="·"/>
        <w:lvlJc w:val="left"/>
        <w:pPr>
          <w:tabs>
            <w:tab w:val="num" w:pos="708"/>
          </w:tabs>
          <w:ind w:left="720" w:hanging="15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76DB8A">
        <w:start w:val="1"/>
        <w:numFmt w:val="bullet"/>
        <w:suff w:val="nothing"/>
        <w:lvlText w:val="o"/>
        <w:lvlJc w:val="left"/>
        <w:pPr>
          <w:ind w:left="145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044280">
        <w:start w:val="1"/>
        <w:numFmt w:val="bullet"/>
        <w:suff w:val="nothing"/>
        <w:lvlText w:val="▪"/>
        <w:lvlJc w:val="left"/>
        <w:pPr>
          <w:ind w:left="217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B63734">
        <w:start w:val="1"/>
        <w:numFmt w:val="bullet"/>
        <w:lvlText w:val="·"/>
        <w:lvlJc w:val="left"/>
        <w:pPr>
          <w:tabs>
            <w:tab w:val="num" w:pos="2880"/>
          </w:tabs>
          <w:ind w:left="2892" w:hanging="1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305EC2">
        <w:start w:val="1"/>
        <w:numFmt w:val="bullet"/>
        <w:suff w:val="nothing"/>
        <w:lvlText w:val="o"/>
        <w:lvlJc w:val="left"/>
        <w:pPr>
          <w:ind w:left="361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A2A98">
        <w:start w:val="1"/>
        <w:numFmt w:val="bullet"/>
        <w:suff w:val="nothing"/>
        <w:lvlText w:val="▪"/>
        <w:lvlJc w:val="left"/>
        <w:pPr>
          <w:ind w:left="433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239AA">
        <w:start w:val="1"/>
        <w:numFmt w:val="bullet"/>
        <w:lvlText w:val="·"/>
        <w:lvlJc w:val="left"/>
        <w:pPr>
          <w:tabs>
            <w:tab w:val="num" w:pos="5040"/>
          </w:tabs>
          <w:ind w:left="5052" w:hanging="1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800D02">
        <w:start w:val="1"/>
        <w:numFmt w:val="bullet"/>
        <w:suff w:val="nothing"/>
        <w:lvlText w:val="o"/>
        <w:lvlJc w:val="left"/>
        <w:pPr>
          <w:ind w:left="577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DC45A2">
        <w:start w:val="1"/>
        <w:numFmt w:val="bullet"/>
        <w:suff w:val="nothing"/>
        <w:lvlText w:val="▪"/>
        <w:lvlJc w:val="left"/>
        <w:pPr>
          <w:ind w:left="649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  <w:lvlOverride w:ilvl="0">
      <w:lvl w:ilvl="0" w:tplc="8E780834">
        <w:start w:val="1"/>
        <w:numFmt w:val="bullet"/>
        <w:lvlText w:val="➢"/>
        <w:lvlJc w:val="left"/>
        <w:pPr>
          <w:ind w:left="708" w:hanging="7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09976">
        <w:start w:val="1"/>
        <w:numFmt w:val="bullet"/>
        <w:lvlText w:val="o"/>
        <w:lvlJc w:val="left"/>
        <w:pPr>
          <w:ind w:left="720" w:hanging="69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526BDA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D0AB60">
        <w:start w:val="1"/>
        <w:numFmt w:val="bullet"/>
        <w:lvlText w:val="•"/>
        <w:lvlJc w:val="left"/>
        <w:pPr>
          <w:ind w:left="2160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5429C0">
        <w:start w:val="1"/>
        <w:numFmt w:val="bullet"/>
        <w:lvlText w:val="o"/>
        <w:lvlJc w:val="left"/>
        <w:pPr>
          <w:ind w:left="2880" w:hanging="6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1EDE02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20B28">
        <w:start w:val="1"/>
        <w:numFmt w:val="bullet"/>
        <w:lvlText w:val="•"/>
        <w:lvlJc w:val="left"/>
        <w:pPr>
          <w:ind w:left="4320" w:hanging="6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646EE">
        <w:start w:val="1"/>
        <w:numFmt w:val="bullet"/>
        <w:lvlText w:val="o"/>
        <w:lvlJc w:val="left"/>
        <w:pPr>
          <w:ind w:left="5040" w:hanging="62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4CE066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"/>
  </w:num>
  <w:num w:numId="31">
    <w:abstractNumId w:val="10"/>
  </w:num>
  <w:num w:numId="32">
    <w:abstractNumId w:val="9"/>
    <w:lvlOverride w:ilvl="0">
      <w:lvl w:ilvl="0" w:tplc="A8BA9558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611CC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465CB3B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BF521F1E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F3EE2D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8076ACF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412A494E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C2A3F6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993E8C1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3">
    <w:abstractNumId w:val="9"/>
    <w:lvlOverride w:ilvl="0">
      <w:lvl w:ilvl="0" w:tplc="A8BA9558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611CC">
        <w:start w:val="1"/>
        <w:numFmt w:val="bullet"/>
        <w:lvlText w:val="o"/>
        <w:lvlJc w:val="left"/>
        <w:pPr>
          <w:ind w:left="481" w:hanging="4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CB3BC">
        <w:start w:val="1"/>
        <w:numFmt w:val="bullet"/>
        <w:lvlText w:val="▪"/>
        <w:lvlJc w:val="left"/>
        <w:pPr>
          <w:tabs>
            <w:tab w:val="left" w:pos="284"/>
          </w:tabs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21F1E">
        <w:start w:val="1"/>
        <w:numFmt w:val="bullet"/>
        <w:lvlText w:val="·"/>
        <w:lvlJc w:val="left"/>
        <w:pPr>
          <w:tabs>
            <w:tab w:val="left" w:pos="284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EE2DA">
        <w:start w:val="1"/>
        <w:numFmt w:val="bullet"/>
        <w:lvlText w:val="o"/>
        <w:lvlJc w:val="left"/>
        <w:pPr>
          <w:tabs>
            <w:tab w:val="left" w:pos="284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76ACFE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A494E">
        <w:start w:val="1"/>
        <w:numFmt w:val="bullet"/>
        <w:lvlText w:val="·"/>
        <w:lvlJc w:val="left"/>
        <w:pPr>
          <w:tabs>
            <w:tab w:val="left" w:pos="284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A3F60">
        <w:start w:val="1"/>
        <w:numFmt w:val="bullet"/>
        <w:lvlText w:val="o"/>
        <w:lvlJc w:val="left"/>
        <w:pPr>
          <w:tabs>
            <w:tab w:val="left" w:pos="284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E8C12">
        <w:start w:val="1"/>
        <w:numFmt w:val="bullet"/>
        <w:lvlText w:val="▪"/>
        <w:lvlJc w:val="left"/>
        <w:pPr>
          <w:tabs>
            <w:tab w:val="left" w:pos="284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9"/>
    <w:lvlOverride w:ilvl="0">
      <w:lvl w:ilvl="0" w:tplc="A8BA9558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611CC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CB3BC">
        <w:start w:val="1"/>
        <w:numFmt w:val="bullet"/>
        <w:lvlText w:val="▪"/>
        <w:lvlJc w:val="left"/>
        <w:pPr>
          <w:ind w:left="708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21F1E">
        <w:start w:val="1"/>
        <w:numFmt w:val="bullet"/>
        <w:lvlText w:val="·"/>
        <w:lvlJc w:val="left"/>
        <w:pPr>
          <w:ind w:left="1416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EE2DA">
        <w:start w:val="1"/>
        <w:numFmt w:val="bullet"/>
        <w:lvlText w:val="o"/>
        <w:lvlJc w:val="left"/>
        <w:pPr>
          <w:ind w:left="2124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76ACFE">
        <w:start w:val="1"/>
        <w:numFmt w:val="bullet"/>
        <w:suff w:val="nothing"/>
        <w:lvlText w:val="▪"/>
        <w:lvlJc w:val="left"/>
        <w:pPr>
          <w:ind w:left="2832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A494E">
        <w:start w:val="1"/>
        <w:numFmt w:val="bullet"/>
        <w:lvlText w:val="·"/>
        <w:lvlJc w:val="left"/>
        <w:pPr>
          <w:ind w:left="3540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A3F60">
        <w:start w:val="1"/>
        <w:numFmt w:val="bullet"/>
        <w:lvlText w:val="o"/>
        <w:lvlJc w:val="left"/>
        <w:pPr>
          <w:ind w:left="44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E8C12">
        <w:start w:val="1"/>
        <w:numFmt w:val="bullet"/>
        <w:lvlText w:val="▪"/>
        <w:lvlJc w:val="left"/>
        <w:pPr>
          <w:ind w:left="512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  <w:lvlOverride w:ilvl="0">
      <w:lvl w:ilvl="0" w:tplc="A8BA9558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611CC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5CB3BC">
        <w:start w:val="1"/>
        <w:numFmt w:val="bullet"/>
        <w:lvlText w:val="▪"/>
        <w:lvlJc w:val="left"/>
        <w:pPr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21F1E">
        <w:start w:val="1"/>
        <w:numFmt w:val="bullet"/>
        <w:lvlText w:val="·"/>
        <w:lvlJc w:val="left"/>
        <w:pPr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EE2DA">
        <w:start w:val="1"/>
        <w:numFmt w:val="bullet"/>
        <w:lvlText w:val="o"/>
        <w:lvlJc w:val="left"/>
        <w:pPr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76ACFE">
        <w:start w:val="1"/>
        <w:numFmt w:val="bullet"/>
        <w:suff w:val="nothing"/>
        <w:lvlText w:val="▪"/>
        <w:lvlJc w:val="left"/>
        <w:pPr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2A494E">
        <w:start w:val="1"/>
        <w:numFmt w:val="bullet"/>
        <w:lvlText w:val="·"/>
        <w:lvlJc w:val="left"/>
        <w:pPr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2A3F60">
        <w:start w:val="1"/>
        <w:numFmt w:val="bullet"/>
        <w:lvlText w:val="o"/>
        <w:lvlJc w:val="left"/>
        <w:pPr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E8C12">
        <w:start w:val="1"/>
        <w:numFmt w:val="bullet"/>
        <w:lvlText w:val="▪"/>
        <w:lvlJc w:val="left"/>
        <w:pPr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3"/>
    <w:lvlOverride w:ilvl="0">
      <w:lvl w:ilvl="0" w:tplc="8E780834">
        <w:start w:val="1"/>
        <w:numFmt w:val="bullet"/>
        <w:lvlText w:val="➢"/>
        <w:lvlJc w:val="left"/>
        <w:pPr>
          <w:tabs>
            <w:tab w:val="left" w:pos="284"/>
            <w:tab w:val="num" w:pos="1416"/>
          </w:tabs>
          <w:ind w:left="150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09976">
        <w:start w:val="1"/>
        <w:numFmt w:val="bullet"/>
        <w:lvlText w:val="o"/>
        <w:lvlJc w:val="left"/>
        <w:pPr>
          <w:tabs>
            <w:tab w:val="left" w:pos="284"/>
            <w:tab w:val="num" w:pos="2124"/>
          </w:tabs>
          <w:ind w:left="2214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526BDA">
        <w:start w:val="1"/>
        <w:numFmt w:val="bullet"/>
        <w:lvlText w:val="▪"/>
        <w:lvlJc w:val="left"/>
        <w:pPr>
          <w:tabs>
            <w:tab w:val="left" w:pos="284"/>
            <w:tab w:val="num" w:pos="2832"/>
          </w:tabs>
          <w:ind w:left="2922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D0AB60">
        <w:start w:val="1"/>
        <w:numFmt w:val="bullet"/>
        <w:lvlText w:val="•"/>
        <w:lvlJc w:val="left"/>
        <w:pPr>
          <w:tabs>
            <w:tab w:val="left" w:pos="284"/>
            <w:tab w:val="num" w:pos="3540"/>
          </w:tabs>
          <w:ind w:left="3630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5429C0">
        <w:start w:val="1"/>
        <w:numFmt w:val="bullet"/>
        <w:suff w:val="nothing"/>
        <w:lvlText w:val="o"/>
        <w:lvlJc w:val="left"/>
        <w:pPr>
          <w:tabs>
            <w:tab w:val="left" w:pos="284"/>
          </w:tabs>
          <w:ind w:left="4338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1EDE02">
        <w:start w:val="1"/>
        <w:numFmt w:val="bullet"/>
        <w:lvlText w:val="▪"/>
        <w:lvlJc w:val="left"/>
        <w:pPr>
          <w:tabs>
            <w:tab w:val="left" w:pos="284"/>
            <w:tab w:val="num" w:pos="4956"/>
          </w:tabs>
          <w:ind w:left="5046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120B28">
        <w:start w:val="1"/>
        <w:numFmt w:val="bullet"/>
        <w:lvlText w:val="•"/>
        <w:lvlJc w:val="left"/>
        <w:pPr>
          <w:tabs>
            <w:tab w:val="left" w:pos="284"/>
            <w:tab w:val="num" w:pos="5664"/>
          </w:tabs>
          <w:ind w:left="5754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A646EE">
        <w:start w:val="1"/>
        <w:numFmt w:val="bullet"/>
        <w:suff w:val="nothing"/>
        <w:lvlText w:val="o"/>
        <w:lvlJc w:val="left"/>
        <w:pPr>
          <w:tabs>
            <w:tab w:val="left" w:pos="284"/>
          </w:tabs>
          <w:ind w:left="6462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4CE066">
        <w:start w:val="1"/>
        <w:numFmt w:val="bullet"/>
        <w:lvlText w:val="▪"/>
        <w:lvlJc w:val="left"/>
        <w:pPr>
          <w:tabs>
            <w:tab w:val="left" w:pos="284"/>
            <w:tab w:val="num" w:pos="7080"/>
          </w:tabs>
          <w:ind w:left="7170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30"/>
    <w:lvlOverride w:ilvl="0">
      <w:lvl w:ilvl="0" w:tplc="8F88C054">
        <w:start w:val="1"/>
        <w:numFmt w:val="bullet"/>
        <w:lvlText w:val="·"/>
        <w:lvlJc w:val="left"/>
        <w:pPr>
          <w:tabs>
            <w:tab w:val="num" w:pos="1534"/>
          </w:tabs>
          <w:ind w:left="825" w:hanging="1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D876DB8A">
        <w:start w:val="1"/>
        <w:numFmt w:val="bullet"/>
        <w:lvlText w:val="o"/>
        <w:lvlJc w:val="left"/>
        <w:pPr>
          <w:tabs>
            <w:tab w:val="num" w:pos="1545"/>
          </w:tabs>
          <w:ind w:left="836" w:hanging="1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4044280">
        <w:start w:val="1"/>
        <w:numFmt w:val="bullet"/>
        <w:lvlText w:val="▪"/>
        <w:lvlJc w:val="left"/>
        <w:pPr>
          <w:tabs>
            <w:tab w:val="num" w:pos="2263"/>
          </w:tabs>
          <w:ind w:left="1554" w:hanging="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DB63734">
        <w:start w:val="1"/>
        <w:numFmt w:val="bullet"/>
        <w:lvlText w:val="·"/>
        <w:lvlJc w:val="left"/>
        <w:pPr>
          <w:tabs>
            <w:tab w:val="num" w:pos="2981"/>
          </w:tabs>
          <w:ind w:left="2272" w:hanging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47305EC2">
        <w:start w:val="1"/>
        <w:numFmt w:val="bullet"/>
        <w:lvlText w:val="o"/>
        <w:lvlJc w:val="left"/>
        <w:pPr>
          <w:tabs>
            <w:tab w:val="num" w:pos="3699"/>
          </w:tabs>
          <w:ind w:left="2990" w:hanging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AB0A2A98">
        <w:start w:val="1"/>
        <w:numFmt w:val="bullet"/>
        <w:lvlText w:val="▪"/>
        <w:lvlJc w:val="left"/>
        <w:pPr>
          <w:tabs>
            <w:tab w:val="num" w:pos="4417"/>
          </w:tabs>
          <w:ind w:left="3708" w:hanging="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7EE239AA">
        <w:start w:val="1"/>
        <w:numFmt w:val="bullet"/>
        <w:lvlText w:val="·"/>
        <w:lvlJc w:val="left"/>
        <w:pPr>
          <w:tabs>
            <w:tab w:val="num" w:pos="5135"/>
          </w:tabs>
          <w:ind w:left="4426" w:hanging="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BC800D02">
        <w:start w:val="1"/>
        <w:numFmt w:val="bullet"/>
        <w:lvlText w:val="o"/>
        <w:lvlJc w:val="left"/>
        <w:pPr>
          <w:tabs>
            <w:tab w:val="num" w:pos="5853"/>
          </w:tabs>
          <w:ind w:left="5144" w:hanging="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5DDC45A2">
        <w:start w:val="1"/>
        <w:numFmt w:val="bullet"/>
        <w:lvlText w:val="▪"/>
        <w:lvlJc w:val="left"/>
        <w:pPr>
          <w:tabs>
            <w:tab w:val="num" w:pos="6571"/>
          </w:tabs>
          <w:ind w:left="5862" w:hanging="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8">
    <w:abstractNumId w:val="10"/>
    <w:lvlOverride w:ilvl="0">
      <w:lvl w:ilvl="0" w:tplc="6A0838E6">
        <w:start w:val="1"/>
        <w:numFmt w:val="bullet"/>
        <w:lvlText w:val="·"/>
        <w:lvlJc w:val="left"/>
        <w:pPr>
          <w:tabs>
            <w:tab w:val="num" w:pos="851"/>
          </w:tabs>
          <w:ind w:left="142" w:firstLine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08EBEE">
        <w:start w:val="1"/>
        <w:numFmt w:val="bullet"/>
        <w:lvlText w:val="o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D83660">
        <w:start w:val="1"/>
        <w:numFmt w:val="bullet"/>
        <w:lvlText w:val="▪"/>
        <w:lvlJc w:val="left"/>
        <w:pPr>
          <w:tabs>
            <w:tab w:val="left" w:pos="851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38B96A">
        <w:start w:val="1"/>
        <w:numFmt w:val="bullet"/>
        <w:lvlText w:val="·"/>
        <w:lvlJc w:val="left"/>
        <w:pPr>
          <w:tabs>
            <w:tab w:val="left" w:pos="851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B8348A">
        <w:start w:val="1"/>
        <w:numFmt w:val="bullet"/>
        <w:lvlText w:val="o"/>
        <w:lvlJc w:val="left"/>
        <w:pPr>
          <w:tabs>
            <w:tab w:val="left" w:pos="851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F2BFAA">
        <w:start w:val="1"/>
        <w:numFmt w:val="bullet"/>
        <w:lvlText w:val="▪"/>
        <w:lvlJc w:val="left"/>
        <w:pPr>
          <w:tabs>
            <w:tab w:val="left" w:pos="851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22C36E">
        <w:start w:val="1"/>
        <w:numFmt w:val="bullet"/>
        <w:lvlText w:val="·"/>
        <w:lvlJc w:val="left"/>
        <w:pPr>
          <w:tabs>
            <w:tab w:val="left" w:pos="851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38AA54">
        <w:start w:val="1"/>
        <w:numFmt w:val="bullet"/>
        <w:lvlText w:val="o"/>
        <w:lvlJc w:val="left"/>
        <w:pPr>
          <w:tabs>
            <w:tab w:val="left" w:pos="851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C43FE2">
        <w:start w:val="1"/>
        <w:numFmt w:val="bullet"/>
        <w:lvlText w:val="▪"/>
        <w:lvlJc w:val="left"/>
        <w:pPr>
          <w:tabs>
            <w:tab w:val="left" w:pos="851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"/>
    <w:lvlOverride w:ilvl="0">
      <w:lvl w:ilvl="0" w:tplc="6A0838E6">
        <w:start w:val="1"/>
        <w:numFmt w:val="bullet"/>
        <w:lvlText w:val="·"/>
        <w:lvlJc w:val="left"/>
        <w:pPr>
          <w:tabs>
            <w:tab w:val="left" w:pos="284"/>
            <w:tab w:val="num" w:pos="851"/>
          </w:tabs>
          <w:ind w:left="142" w:firstLine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08EBEE">
        <w:start w:val="1"/>
        <w:numFmt w:val="bullet"/>
        <w:lvlText w:val="o"/>
        <w:lvlJc w:val="left"/>
        <w:pPr>
          <w:tabs>
            <w:tab w:val="left" w:pos="284"/>
            <w:tab w:val="left" w:pos="851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D83660">
        <w:start w:val="1"/>
        <w:numFmt w:val="bullet"/>
        <w:lvlText w:val="▪"/>
        <w:lvlJc w:val="left"/>
        <w:pPr>
          <w:tabs>
            <w:tab w:val="left" w:pos="284"/>
            <w:tab w:val="left" w:pos="851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38B96A">
        <w:start w:val="1"/>
        <w:numFmt w:val="bullet"/>
        <w:lvlText w:val="·"/>
        <w:lvlJc w:val="left"/>
        <w:pPr>
          <w:tabs>
            <w:tab w:val="left" w:pos="284"/>
            <w:tab w:val="left" w:pos="851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B8348A">
        <w:start w:val="1"/>
        <w:numFmt w:val="bullet"/>
        <w:lvlText w:val="o"/>
        <w:lvlJc w:val="left"/>
        <w:pPr>
          <w:tabs>
            <w:tab w:val="left" w:pos="284"/>
            <w:tab w:val="left" w:pos="851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F2BFAA">
        <w:start w:val="1"/>
        <w:numFmt w:val="bullet"/>
        <w:lvlText w:val="▪"/>
        <w:lvlJc w:val="left"/>
        <w:pPr>
          <w:tabs>
            <w:tab w:val="left" w:pos="284"/>
            <w:tab w:val="left" w:pos="851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22C36E">
        <w:start w:val="1"/>
        <w:numFmt w:val="bullet"/>
        <w:lvlText w:val="·"/>
        <w:lvlJc w:val="left"/>
        <w:pPr>
          <w:tabs>
            <w:tab w:val="left" w:pos="284"/>
            <w:tab w:val="left" w:pos="851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38AA54">
        <w:start w:val="1"/>
        <w:numFmt w:val="bullet"/>
        <w:lvlText w:val="o"/>
        <w:lvlJc w:val="left"/>
        <w:pPr>
          <w:tabs>
            <w:tab w:val="left" w:pos="284"/>
            <w:tab w:val="left" w:pos="851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C43FE2">
        <w:start w:val="1"/>
        <w:numFmt w:val="bullet"/>
        <w:lvlText w:val="▪"/>
        <w:lvlJc w:val="left"/>
        <w:pPr>
          <w:tabs>
            <w:tab w:val="left" w:pos="284"/>
            <w:tab w:val="left" w:pos="851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6"/>
  </w:num>
  <w:num w:numId="41">
    <w:abstractNumId w:val="20"/>
  </w:num>
  <w:num w:numId="42">
    <w:abstractNumId w:val="20"/>
    <w:lvlOverride w:ilvl="0">
      <w:lvl w:ilvl="0" w:tplc="284074DC">
        <w:start w:val="1"/>
        <w:numFmt w:val="bullet"/>
        <w:lvlText w:val="·"/>
        <w:lvlJc w:val="left"/>
        <w:pPr>
          <w:tabs>
            <w:tab w:val="num" w:pos="1274"/>
          </w:tabs>
          <w:ind w:left="565" w:firstLine="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 w:tentative="1">
        <w:start w:val="1"/>
        <w:numFmt w:val="bullet"/>
        <w:lvlText w:val="o"/>
        <w:lvlJc w:val="left"/>
        <w:pPr>
          <w:ind w:left="1298" w:hanging="360"/>
        </w:pPr>
        <w:rPr>
          <w:rFonts w:ascii="Courier New" w:hAnsi="Courier New" w:cs="Courier New" w:hint="default"/>
        </w:rPr>
      </w:lvl>
    </w:lvlOverride>
    <w:lvlOverride w:ilvl="2">
      <w:lvl w:ilvl="2" w:tplc="56F08C40" w:tentative="1">
        <w:start w:val="1"/>
        <w:numFmt w:val="bullet"/>
        <w:lvlText w:val=""/>
        <w:lvlJc w:val="left"/>
        <w:pPr>
          <w:ind w:left="2018" w:hanging="360"/>
        </w:pPr>
        <w:rPr>
          <w:rFonts w:ascii="Wingdings" w:hAnsi="Wingdings" w:hint="default"/>
        </w:rPr>
      </w:lvl>
    </w:lvlOverride>
    <w:lvlOverride w:ilvl="3">
      <w:lvl w:ilvl="3" w:tplc="DCC4CCA2" w:tentative="1">
        <w:start w:val="1"/>
        <w:numFmt w:val="bullet"/>
        <w:lvlText w:val=""/>
        <w:lvlJc w:val="left"/>
        <w:pPr>
          <w:ind w:left="2738" w:hanging="360"/>
        </w:pPr>
        <w:rPr>
          <w:rFonts w:ascii="Symbol" w:hAnsi="Symbol" w:hint="default"/>
        </w:rPr>
      </w:lvl>
    </w:lvlOverride>
    <w:lvlOverride w:ilvl="4">
      <w:lvl w:ilvl="4" w:tplc="FA3A3610" w:tentative="1">
        <w:start w:val="1"/>
        <w:numFmt w:val="bullet"/>
        <w:lvlText w:val="o"/>
        <w:lvlJc w:val="left"/>
        <w:pPr>
          <w:ind w:left="3458" w:hanging="360"/>
        </w:pPr>
        <w:rPr>
          <w:rFonts w:ascii="Courier New" w:hAnsi="Courier New" w:cs="Courier New" w:hint="default"/>
        </w:rPr>
      </w:lvl>
    </w:lvlOverride>
    <w:lvlOverride w:ilvl="5">
      <w:lvl w:ilvl="5" w:tplc="94DE9952" w:tentative="1">
        <w:start w:val="1"/>
        <w:numFmt w:val="bullet"/>
        <w:lvlText w:val=""/>
        <w:lvlJc w:val="left"/>
        <w:pPr>
          <w:ind w:left="4178" w:hanging="360"/>
        </w:pPr>
        <w:rPr>
          <w:rFonts w:ascii="Wingdings" w:hAnsi="Wingdings" w:hint="default"/>
        </w:rPr>
      </w:lvl>
    </w:lvlOverride>
    <w:lvlOverride w:ilvl="6">
      <w:lvl w:ilvl="6" w:tplc="6484771A" w:tentative="1">
        <w:start w:val="1"/>
        <w:numFmt w:val="bullet"/>
        <w:lvlText w:val=""/>
        <w:lvlJc w:val="left"/>
        <w:pPr>
          <w:ind w:left="4898" w:hanging="360"/>
        </w:pPr>
        <w:rPr>
          <w:rFonts w:ascii="Symbol" w:hAnsi="Symbol" w:hint="default"/>
        </w:rPr>
      </w:lvl>
    </w:lvlOverride>
    <w:lvlOverride w:ilvl="7">
      <w:lvl w:ilvl="7" w:tplc="8B1C1808" w:tentative="1">
        <w:start w:val="1"/>
        <w:numFmt w:val="bullet"/>
        <w:lvlText w:val="o"/>
        <w:lvlJc w:val="left"/>
        <w:pPr>
          <w:ind w:left="5618" w:hanging="360"/>
        </w:pPr>
        <w:rPr>
          <w:rFonts w:ascii="Courier New" w:hAnsi="Courier New" w:cs="Courier New" w:hint="default"/>
        </w:rPr>
      </w:lvl>
    </w:lvlOverride>
    <w:lvlOverride w:ilvl="8">
      <w:lvl w:ilvl="8" w:tplc="6F381700" w:tentative="1">
        <w:start w:val="1"/>
        <w:numFmt w:val="bullet"/>
        <w:lvlText w:val=""/>
        <w:lvlJc w:val="left"/>
        <w:pPr>
          <w:ind w:left="6338" w:hanging="360"/>
        </w:pPr>
        <w:rPr>
          <w:rFonts w:ascii="Wingdings" w:hAnsi="Wingdings" w:hint="default"/>
        </w:rPr>
      </w:lvl>
    </w:lvlOverride>
  </w:num>
  <w:num w:numId="43">
    <w:abstractNumId w:val="24"/>
  </w:num>
  <w:num w:numId="44">
    <w:abstractNumId w:val="12"/>
  </w:num>
  <w:num w:numId="45">
    <w:abstractNumId w:val="20"/>
    <w:lvlOverride w:ilvl="0">
      <w:lvl w:ilvl="0" w:tplc="284074DC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08C40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4CCA2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A3610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DE9952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84771A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C1808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81700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0"/>
    <w:lvlOverride w:ilvl="0">
      <w:lvl w:ilvl="0" w:tplc="284074DC">
        <w:start w:val="1"/>
        <w:numFmt w:val="bullet"/>
        <w:lvlText w:val="·"/>
        <w:lvlJc w:val="left"/>
        <w:pPr>
          <w:tabs>
            <w:tab w:val="num" w:pos="851"/>
          </w:tabs>
          <w:ind w:left="284" w:firstLine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>
        <w:start w:val="1"/>
        <w:numFmt w:val="bullet"/>
        <w:lvlText w:val="o"/>
        <w:lvlJc w:val="left"/>
        <w:pPr>
          <w:ind w:left="837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08C40">
        <w:start w:val="1"/>
        <w:numFmt w:val="bullet"/>
        <w:lvlText w:val="▪"/>
        <w:lvlJc w:val="left"/>
        <w:pPr>
          <w:tabs>
            <w:tab w:val="left" w:pos="851"/>
          </w:tabs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4CCA2">
        <w:start w:val="1"/>
        <w:numFmt w:val="bullet"/>
        <w:lvlText w:val="·"/>
        <w:lvlJc w:val="left"/>
        <w:pPr>
          <w:tabs>
            <w:tab w:val="left" w:pos="851"/>
          </w:tabs>
          <w:ind w:left="2160" w:hanging="2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A3610">
        <w:start w:val="1"/>
        <w:numFmt w:val="bullet"/>
        <w:lvlText w:val="o"/>
        <w:lvlJc w:val="left"/>
        <w:pPr>
          <w:tabs>
            <w:tab w:val="left" w:pos="851"/>
          </w:tabs>
          <w:ind w:left="2880" w:hanging="2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DE9952">
        <w:start w:val="1"/>
        <w:numFmt w:val="bullet"/>
        <w:lvlText w:val="▪"/>
        <w:lvlJc w:val="left"/>
        <w:pPr>
          <w:tabs>
            <w:tab w:val="left" w:pos="851"/>
          </w:tabs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84771A">
        <w:start w:val="1"/>
        <w:numFmt w:val="bullet"/>
        <w:lvlText w:val="·"/>
        <w:lvlJc w:val="left"/>
        <w:pPr>
          <w:tabs>
            <w:tab w:val="left" w:pos="851"/>
          </w:tabs>
          <w:ind w:left="4320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C1808">
        <w:start w:val="1"/>
        <w:numFmt w:val="bullet"/>
        <w:lvlText w:val="o"/>
        <w:lvlJc w:val="left"/>
        <w:pPr>
          <w:tabs>
            <w:tab w:val="left" w:pos="851"/>
          </w:tabs>
          <w:ind w:left="504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81700">
        <w:start w:val="1"/>
        <w:numFmt w:val="bullet"/>
        <w:lvlText w:val="▪"/>
        <w:lvlJc w:val="left"/>
        <w:pPr>
          <w:tabs>
            <w:tab w:val="left" w:pos="851"/>
          </w:tabs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0"/>
    <w:lvlOverride w:ilvl="0">
      <w:lvl w:ilvl="0" w:tplc="284074DC">
        <w:start w:val="1"/>
        <w:numFmt w:val="bullet"/>
        <w:lvlText w:val="·"/>
        <w:lvlJc w:val="left"/>
        <w:pPr>
          <w:tabs>
            <w:tab w:val="num" w:pos="708"/>
          </w:tabs>
          <w:ind w:left="567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>
        <w:start w:val="1"/>
        <w:numFmt w:val="bullet"/>
        <w:lvlText w:val="o"/>
        <w:lvlJc w:val="left"/>
        <w:pPr>
          <w:ind w:left="1287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08C40">
        <w:start w:val="1"/>
        <w:numFmt w:val="bullet"/>
        <w:lvlText w:val="▪"/>
        <w:lvlJc w:val="left"/>
        <w:pPr>
          <w:ind w:left="2007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4CCA2">
        <w:start w:val="1"/>
        <w:numFmt w:val="bullet"/>
        <w:lvlText w:val="·"/>
        <w:lvlJc w:val="left"/>
        <w:pPr>
          <w:ind w:left="2727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A3610">
        <w:start w:val="1"/>
        <w:numFmt w:val="bullet"/>
        <w:lvlText w:val="o"/>
        <w:lvlJc w:val="left"/>
        <w:pPr>
          <w:ind w:left="3447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DE9952">
        <w:start w:val="1"/>
        <w:numFmt w:val="bullet"/>
        <w:lvlText w:val="▪"/>
        <w:lvlJc w:val="left"/>
        <w:pPr>
          <w:ind w:left="4167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84771A">
        <w:start w:val="1"/>
        <w:numFmt w:val="bullet"/>
        <w:lvlText w:val="·"/>
        <w:lvlJc w:val="left"/>
        <w:pPr>
          <w:ind w:left="4887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C1808">
        <w:start w:val="1"/>
        <w:numFmt w:val="bullet"/>
        <w:lvlText w:val="o"/>
        <w:lvlJc w:val="left"/>
        <w:pPr>
          <w:ind w:left="5607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81700">
        <w:start w:val="1"/>
        <w:numFmt w:val="bullet"/>
        <w:lvlText w:val="▪"/>
        <w:lvlJc w:val="left"/>
        <w:pPr>
          <w:ind w:left="6327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20"/>
    <w:lvlOverride w:ilvl="0">
      <w:lvl w:ilvl="0" w:tplc="284074DC">
        <w:start w:val="1"/>
        <w:numFmt w:val="bullet"/>
        <w:lvlText w:val="·"/>
        <w:lvlJc w:val="left"/>
        <w:pPr>
          <w:tabs>
            <w:tab w:val="num" w:pos="993"/>
          </w:tabs>
          <w:ind w:left="284" w:firstLine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>
        <w:start w:val="1"/>
        <w:numFmt w:val="bullet"/>
        <w:lvlText w:val="o"/>
        <w:lvlJc w:val="left"/>
        <w:pPr>
          <w:tabs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08C40">
        <w:start w:val="1"/>
        <w:numFmt w:val="bullet"/>
        <w:lvlText w:val="▪"/>
        <w:lvlJc w:val="left"/>
        <w:pPr>
          <w:tabs>
            <w:tab w:val="left" w:pos="99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4CCA2">
        <w:start w:val="1"/>
        <w:numFmt w:val="bullet"/>
        <w:lvlText w:val="·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A3610">
        <w:start w:val="1"/>
        <w:numFmt w:val="bullet"/>
        <w:lvlText w:val="o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DE9952">
        <w:start w:val="1"/>
        <w:numFmt w:val="bullet"/>
        <w:lvlText w:val="▪"/>
        <w:lvlJc w:val="left"/>
        <w:pPr>
          <w:tabs>
            <w:tab w:val="left" w:pos="99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84771A">
        <w:start w:val="1"/>
        <w:numFmt w:val="bullet"/>
        <w:lvlText w:val="·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C1808">
        <w:start w:val="1"/>
        <w:numFmt w:val="bullet"/>
        <w:lvlText w:val="o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81700">
        <w:start w:val="1"/>
        <w:numFmt w:val="bullet"/>
        <w:lvlText w:val="▪"/>
        <w:lvlJc w:val="left"/>
        <w:pPr>
          <w:tabs>
            <w:tab w:val="left" w:pos="99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0"/>
    <w:lvlOverride w:ilvl="0">
      <w:lvl w:ilvl="0" w:tplc="284074DC">
        <w:start w:val="1"/>
        <w:numFmt w:val="bullet"/>
        <w:lvlText w:val="·"/>
        <w:lvlJc w:val="left"/>
        <w:pPr>
          <w:tabs>
            <w:tab w:val="num" w:pos="851"/>
          </w:tabs>
          <w:ind w:left="142" w:firstLine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>
        <w:start w:val="1"/>
        <w:numFmt w:val="bullet"/>
        <w:lvlText w:val="o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08C40">
        <w:start w:val="1"/>
        <w:numFmt w:val="bullet"/>
        <w:lvlText w:val="▪"/>
        <w:lvlJc w:val="left"/>
        <w:pPr>
          <w:tabs>
            <w:tab w:val="left" w:pos="851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4CCA2">
        <w:start w:val="1"/>
        <w:numFmt w:val="bullet"/>
        <w:lvlText w:val="·"/>
        <w:lvlJc w:val="left"/>
        <w:pPr>
          <w:tabs>
            <w:tab w:val="left" w:pos="851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A3610">
        <w:start w:val="1"/>
        <w:numFmt w:val="bullet"/>
        <w:lvlText w:val="o"/>
        <w:lvlJc w:val="left"/>
        <w:pPr>
          <w:tabs>
            <w:tab w:val="left" w:pos="851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DE9952">
        <w:start w:val="1"/>
        <w:numFmt w:val="bullet"/>
        <w:lvlText w:val="▪"/>
        <w:lvlJc w:val="left"/>
        <w:pPr>
          <w:tabs>
            <w:tab w:val="left" w:pos="851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84771A">
        <w:start w:val="1"/>
        <w:numFmt w:val="bullet"/>
        <w:lvlText w:val="·"/>
        <w:lvlJc w:val="left"/>
        <w:pPr>
          <w:tabs>
            <w:tab w:val="left" w:pos="851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C1808">
        <w:start w:val="1"/>
        <w:numFmt w:val="bullet"/>
        <w:lvlText w:val="o"/>
        <w:lvlJc w:val="left"/>
        <w:pPr>
          <w:tabs>
            <w:tab w:val="left" w:pos="851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81700">
        <w:start w:val="1"/>
        <w:numFmt w:val="bullet"/>
        <w:lvlText w:val="▪"/>
        <w:lvlJc w:val="left"/>
        <w:pPr>
          <w:tabs>
            <w:tab w:val="left" w:pos="851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0"/>
    <w:lvlOverride w:ilvl="0">
      <w:lvl w:ilvl="0" w:tplc="284074DC">
        <w:start w:val="1"/>
        <w:numFmt w:val="bullet"/>
        <w:lvlText w:val="·"/>
        <w:lvlJc w:val="left"/>
        <w:pPr>
          <w:tabs>
            <w:tab w:val="num" w:pos="851"/>
            <w:tab w:val="left" w:pos="1276"/>
          </w:tabs>
          <w:ind w:left="142" w:firstLine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2E694">
        <w:start w:val="1"/>
        <w:numFmt w:val="bullet"/>
        <w:lvlText w:val="o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F08C40">
        <w:start w:val="1"/>
        <w:numFmt w:val="bullet"/>
        <w:lvlText w:val="▪"/>
        <w:lvlJc w:val="left"/>
        <w:pPr>
          <w:tabs>
            <w:tab w:val="left" w:pos="851"/>
            <w:tab w:val="left" w:pos="1276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4CCA2">
        <w:start w:val="1"/>
        <w:numFmt w:val="bullet"/>
        <w:lvlText w:val="·"/>
        <w:lvlJc w:val="left"/>
        <w:pPr>
          <w:tabs>
            <w:tab w:val="left" w:pos="851"/>
            <w:tab w:val="left" w:pos="1276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A3610">
        <w:start w:val="1"/>
        <w:numFmt w:val="bullet"/>
        <w:lvlText w:val="o"/>
        <w:lvlJc w:val="left"/>
        <w:pPr>
          <w:tabs>
            <w:tab w:val="left" w:pos="851"/>
            <w:tab w:val="left" w:pos="1276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DE9952">
        <w:start w:val="1"/>
        <w:numFmt w:val="bullet"/>
        <w:lvlText w:val="▪"/>
        <w:lvlJc w:val="left"/>
        <w:pPr>
          <w:tabs>
            <w:tab w:val="left" w:pos="851"/>
            <w:tab w:val="left" w:pos="1276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84771A">
        <w:start w:val="1"/>
        <w:numFmt w:val="bullet"/>
        <w:lvlText w:val="·"/>
        <w:lvlJc w:val="left"/>
        <w:pPr>
          <w:tabs>
            <w:tab w:val="left" w:pos="851"/>
            <w:tab w:val="left" w:pos="1276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1C1808">
        <w:start w:val="1"/>
        <w:numFmt w:val="bullet"/>
        <w:lvlText w:val="o"/>
        <w:lvlJc w:val="left"/>
        <w:pPr>
          <w:tabs>
            <w:tab w:val="left" w:pos="851"/>
            <w:tab w:val="left" w:pos="1276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381700">
        <w:start w:val="1"/>
        <w:numFmt w:val="bullet"/>
        <w:lvlText w:val="▪"/>
        <w:lvlJc w:val="left"/>
        <w:pPr>
          <w:tabs>
            <w:tab w:val="left" w:pos="851"/>
            <w:tab w:val="left" w:pos="1276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2"/>
    <w:lvlOverride w:ilvl="0">
      <w:lvl w:ilvl="0" w:tplc="A81CEBB6">
        <w:start w:val="1"/>
        <w:numFmt w:val="bullet"/>
        <w:lvlText w:val="➢"/>
        <w:lvlJc w:val="left"/>
        <w:pPr>
          <w:tabs>
            <w:tab w:val="num" w:pos="851"/>
          </w:tabs>
          <w:ind w:left="1287" w:hanging="10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24FFD2">
        <w:start w:val="1"/>
        <w:numFmt w:val="bullet"/>
        <w:lvlText w:val="o"/>
        <w:lvlJc w:val="left"/>
        <w:pPr>
          <w:tabs>
            <w:tab w:val="left" w:pos="851"/>
            <w:tab w:val="num" w:pos="1416"/>
          </w:tabs>
          <w:ind w:left="1852" w:hanging="8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DAA9CE">
        <w:start w:val="1"/>
        <w:numFmt w:val="bullet"/>
        <w:lvlText w:val="▪"/>
        <w:lvlJc w:val="left"/>
        <w:pPr>
          <w:tabs>
            <w:tab w:val="left" w:pos="851"/>
            <w:tab w:val="num" w:pos="2124"/>
          </w:tabs>
          <w:ind w:left="2560" w:hanging="8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D6CAF4">
        <w:start w:val="1"/>
        <w:numFmt w:val="bullet"/>
        <w:lvlText w:val="•"/>
        <w:lvlJc w:val="left"/>
        <w:pPr>
          <w:tabs>
            <w:tab w:val="left" w:pos="851"/>
            <w:tab w:val="num" w:pos="2832"/>
          </w:tabs>
          <w:ind w:left="3268" w:hanging="8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0873E2">
        <w:start w:val="1"/>
        <w:numFmt w:val="bullet"/>
        <w:lvlText w:val="o"/>
        <w:lvlJc w:val="left"/>
        <w:pPr>
          <w:tabs>
            <w:tab w:val="left" w:pos="851"/>
            <w:tab w:val="num" w:pos="3540"/>
          </w:tabs>
          <w:ind w:left="3976" w:hanging="8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1A680E">
        <w:start w:val="1"/>
        <w:numFmt w:val="bullet"/>
        <w:lvlText w:val="▪"/>
        <w:lvlJc w:val="left"/>
        <w:pPr>
          <w:tabs>
            <w:tab w:val="left" w:pos="851"/>
            <w:tab w:val="num" w:pos="4248"/>
          </w:tabs>
          <w:ind w:left="4684" w:hanging="8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A06474">
        <w:start w:val="1"/>
        <w:numFmt w:val="bullet"/>
        <w:lvlText w:val="•"/>
        <w:lvlJc w:val="left"/>
        <w:pPr>
          <w:tabs>
            <w:tab w:val="left" w:pos="851"/>
            <w:tab w:val="num" w:pos="4956"/>
          </w:tabs>
          <w:ind w:left="5392" w:hanging="7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604468">
        <w:start w:val="1"/>
        <w:numFmt w:val="bullet"/>
        <w:lvlText w:val="o"/>
        <w:lvlJc w:val="left"/>
        <w:pPr>
          <w:tabs>
            <w:tab w:val="left" w:pos="851"/>
            <w:tab w:val="num" w:pos="5664"/>
          </w:tabs>
          <w:ind w:left="6100" w:hanging="7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0385C">
        <w:start w:val="1"/>
        <w:numFmt w:val="bullet"/>
        <w:lvlText w:val="▪"/>
        <w:lvlJc w:val="left"/>
        <w:pPr>
          <w:tabs>
            <w:tab w:val="left" w:pos="851"/>
            <w:tab w:val="num" w:pos="6372"/>
          </w:tabs>
          <w:ind w:left="6808" w:hanging="7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2"/>
    <w:lvlOverride w:ilvl="0">
      <w:lvl w:ilvl="0" w:tplc="A81CEBB6">
        <w:start w:val="1"/>
        <w:numFmt w:val="bullet"/>
        <w:lvlText w:val="➢"/>
        <w:lvlJc w:val="left"/>
        <w:pPr>
          <w:ind w:left="424" w:hanging="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24FFD2">
        <w:start w:val="1"/>
        <w:numFmt w:val="bullet"/>
        <w:lvlText w:val="o"/>
        <w:lvlJc w:val="left"/>
        <w:pPr>
          <w:tabs>
            <w:tab w:val="num" w:pos="1004"/>
          </w:tabs>
          <w:ind w:left="720" w:hanging="12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DAA9CE">
        <w:start w:val="1"/>
        <w:numFmt w:val="bullet"/>
        <w:lvlText w:val="▪"/>
        <w:lvlJc w:val="left"/>
        <w:pPr>
          <w:tabs>
            <w:tab w:val="num" w:pos="1724"/>
          </w:tabs>
          <w:ind w:left="1440" w:hanging="1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D6CAF4">
        <w:start w:val="1"/>
        <w:numFmt w:val="bullet"/>
        <w:lvlText w:val="•"/>
        <w:lvlJc w:val="left"/>
        <w:pPr>
          <w:tabs>
            <w:tab w:val="num" w:pos="2444"/>
          </w:tabs>
          <w:ind w:left="2160" w:hanging="1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0873E2">
        <w:start w:val="1"/>
        <w:numFmt w:val="bullet"/>
        <w:lvlText w:val="o"/>
        <w:lvlJc w:val="left"/>
        <w:pPr>
          <w:tabs>
            <w:tab w:val="num" w:pos="3164"/>
          </w:tabs>
          <w:ind w:left="2880" w:hanging="9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1A680E">
        <w:start w:val="1"/>
        <w:numFmt w:val="bullet"/>
        <w:lvlText w:val="▪"/>
        <w:lvlJc w:val="left"/>
        <w:pPr>
          <w:tabs>
            <w:tab w:val="num" w:pos="3884"/>
          </w:tabs>
          <w:ind w:left="3600" w:hanging="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A06474">
        <w:start w:val="1"/>
        <w:numFmt w:val="bullet"/>
        <w:lvlText w:val="•"/>
        <w:lvlJc w:val="left"/>
        <w:pPr>
          <w:tabs>
            <w:tab w:val="num" w:pos="4604"/>
          </w:tabs>
          <w:ind w:left="4320" w:hanging="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604468">
        <w:start w:val="1"/>
        <w:numFmt w:val="bullet"/>
        <w:lvlText w:val="o"/>
        <w:lvlJc w:val="left"/>
        <w:pPr>
          <w:tabs>
            <w:tab w:val="num" w:pos="5324"/>
          </w:tabs>
          <w:ind w:left="5040" w:hanging="5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0385C">
        <w:start w:val="1"/>
        <w:numFmt w:val="bullet"/>
        <w:lvlText w:val="▪"/>
        <w:lvlJc w:val="left"/>
        <w:pPr>
          <w:tabs>
            <w:tab w:val="num" w:pos="6044"/>
          </w:tabs>
          <w:ind w:left="5760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2"/>
  </w:num>
  <w:num w:numId="54">
    <w:abstractNumId w:val="34"/>
  </w:num>
  <w:num w:numId="55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num" w:pos="851"/>
          </w:tabs>
          <w:ind w:left="142" w:firstLine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left" w:pos="851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left" w:pos="851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left" w:pos="851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left" w:pos="851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left" w:pos="851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left" w:pos="851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left" w:pos="851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left" w:pos="142"/>
            <w:tab w:val="num" w:pos="1416"/>
          </w:tabs>
          <w:ind w:left="707" w:firstLine="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left" w:pos="142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left" w:pos="142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left" w:pos="142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left" w:pos="142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left" w:pos="142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left" w:pos="142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left" w:pos="142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left" w:pos="142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left" w:pos="567"/>
            <w:tab w:val="num" w:pos="708"/>
          </w:tabs>
          <w:ind w:left="141" w:firstLine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left" w:pos="567"/>
          </w:tabs>
          <w:ind w:left="837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left" w:pos="567"/>
          </w:tabs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left" w:pos="567"/>
          </w:tabs>
          <w:ind w:left="2160" w:hanging="2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left" w:pos="567"/>
          </w:tabs>
          <w:ind w:left="2880" w:hanging="2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left" w:pos="567"/>
          </w:tabs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left" w:pos="567"/>
          </w:tabs>
          <w:ind w:left="4320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left" w:pos="567"/>
          </w:tabs>
          <w:ind w:left="504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left" w:pos="567"/>
          </w:tabs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num" w:pos="851"/>
          </w:tabs>
          <w:ind w:left="142" w:firstLine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left" w:pos="851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left" w:pos="851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left" w:pos="851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left" w:pos="851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left" w:pos="851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left" w:pos="851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left" w:pos="851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9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60">
    <w:abstractNumId w:val="34"/>
    <w:lvlOverride w:ilvl="0">
      <w:lvl w:ilvl="0" w:tplc="B3B25F6C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61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num" w:pos="708"/>
          </w:tabs>
          <w:ind w:left="282" w:firstLine="1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num" w:pos="1146"/>
          </w:tabs>
          <w:ind w:left="720" w:firstLine="1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num" w:pos="1866"/>
          </w:tabs>
          <w:ind w:left="1440" w:firstLine="1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num" w:pos="2586"/>
          </w:tabs>
          <w:ind w:left="2160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num" w:pos="3306"/>
          </w:tabs>
          <w:ind w:left="2880" w:firstLine="1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num" w:pos="4026"/>
          </w:tabs>
          <w:ind w:left="3600" w:firstLine="2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num" w:pos="4746"/>
          </w:tabs>
          <w:ind w:left="4320" w:firstLine="2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num" w:pos="5466"/>
          </w:tabs>
          <w:ind w:left="5040" w:firstLine="2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num" w:pos="6186"/>
          </w:tabs>
          <w:ind w:left="5760" w:firstLine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num" w:pos="708"/>
          </w:tabs>
          <w:ind w:left="141" w:firstLine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ind w:left="837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ind w:left="2160" w:hanging="2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ind w:left="2880" w:hanging="2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ind w:left="4320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ind w:left="504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34"/>
    <w:lvlOverride w:ilvl="0">
      <w:lvl w:ilvl="0" w:tplc="B3B25F6C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34"/>
    <w:lvlOverride w:ilvl="0">
      <w:lvl w:ilvl="0" w:tplc="B3B25F6C">
        <w:start w:val="1"/>
        <w:numFmt w:val="bullet"/>
        <w:lvlText w:val="·"/>
        <w:lvlJc w:val="left"/>
        <w:pPr>
          <w:ind w:left="424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9E61C2">
        <w:start w:val="1"/>
        <w:numFmt w:val="bullet"/>
        <w:lvlText w:val="o"/>
        <w:lvlJc w:val="left"/>
        <w:pPr>
          <w:tabs>
            <w:tab w:val="num" w:pos="1004"/>
          </w:tabs>
          <w:ind w:left="720" w:hanging="1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2FA5A">
        <w:start w:val="1"/>
        <w:numFmt w:val="bullet"/>
        <w:lvlText w:val="▪"/>
        <w:lvlJc w:val="left"/>
        <w:pPr>
          <w:tabs>
            <w:tab w:val="num" w:pos="1724"/>
          </w:tabs>
          <w:ind w:left="1440" w:hanging="1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6CDFB2">
        <w:start w:val="1"/>
        <w:numFmt w:val="bullet"/>
        <w:lvlText w:val="·"/>
        <w:lvlJc w:val="left"/>
        <w:pPr>
          <w:tabs>
            <w:tab w:val="num" w:pos="2444"/>
          </w:tabs>
          <w:ind w:left="2160" w:hanging="1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46D1E">
        <w:start w:val="1"/>
        <w:numFmt w:val="bullet"/>
        <w:lvlText w:val="o"/>
        <w:lvlJc w:val="left"/>
        <w:pPr>
          <w:tabs>
            <w:tab w:val="num" w:pos="3164"/>
          </w:tabs>
          <w:ind w:left="2880" w:hanging="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20368">
        <w:start w:val="1"/>
        <w:numFmt w:val="bullet"/>
        <w:lvlText w:val="▪"/>
        <w:lvlJc w:val="left"/>
        <w:pPr>
          <w:tabs>
            <w:tab w:val="num" w:pos="3884"/>
          </w:tabs>
          <w:ind w:left="3600" w:hanging="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67F1A">
        <w:start w:val="1"/>
        <w:numFmt w:val="bullet"/>
        <w:lvlText w:val="·"/>
        <w:lvlJc w:val="left"/>
        <w:pPr>
          <w:tabs>
            <w:tab w:val="num" w:pos="4604"/>
          </w:tabs>
          <w:ind w:left="4320" w:hanging="6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E35E2">
        <w:start w:val="1"/>
        <w:numFmt w:val="bullet"/>
        <w:lvlText w:val="o"/>
        <w:lvlJc w:val="left"/>
        <w:pPr>
          <w:tabs>
            <w:tab w:val="num" w:pos="5324"/>
          </w:tabs>
          <w:ind w:left="5040" w:hanging="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30136A">
        <w:start w:val="1"/>
        <w:numFmt w:val="bullet"/>
        <w:lvlText w:val="▪"/>
        <w:lvlJc w:val="left"/>
        <w:pPr>
          <w:tabs>
            <w:tab w:val="num" w:pos="6044"/>
          </w:tabs>
          <w:ind w:left="5760" w:hanging="4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"/>
  </w:num>
  <w:num w:numId="66">
    <w:abstractNumId w:val="4"/>
  </w:num>
  <w:num w:numId="67">
    <w:abstractNumId w:val="4"/>
    <w:lvlOverride w:ilvl="0">
      <w:lvl w:ilvl="0" w:tplc="AAD42336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E171A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142898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FA5BF0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10648E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527E14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C5BEA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AC756A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108C3E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"/>
    <w:lvlOverride w:ilvl="0">
      <w:lvl w:ilvl="0" w:tplc="AAD42336">
        <w:start w:val="1"/>
        <w:numFmt w:val="bullet"/>
        <w:lvlText w:val="·"/>
        <w:lvlJc w:val="left"/>
        <w:pPr>
          <w:tabs>
            <w:tab w:val="num" w:pos="708"/>
          </w:tabs>
          <w:ind w:left="141" w:firstLine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E171A">
        <w:start w:val="1"/>
        <w:numFmt w:val="bullet"/>
        <w:lvlText w:val="o"/>
        <w:lvlJc w:val="left"/>
        <w:pPr>
          <w:ind w:left="837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142898">
        <w:start w:val="1"/>
        <w:numFmt w:val="bullet"/>
        <w:lvlText w:val="▪"/>
        <w:lvlJc w:val="left"/>
        <w:pPr>
          <w:ind w:left="1440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FA5BF0">
        <w:start w:val="1"/>
        <w:numFmt w:val="bullet"/>
        <w:lvlText w:val="·"/>
        <w:lvlJc w:val="left"/>
        <w:pPr>
          <w:ind w:left="2160" w:hanging="24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10648E">
        <w:start w:val="1"/>
        <w:numFmt w:val="bullet"/>
        <w:lvlText w:val="o"/>
        <w:lvlJc w:val="left"/>
        <w:pPr>
          <w:ind w:left="2880" w:hanging="23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527E14">
        <w:start w:val="1"/>
        <w:numFmt w:val="bullet"/>
        <w:lvlText w:val="▪"/>
        <w:lvlJc w:val="left"/>
        <w:pPr>
          <w:ind w:left="3600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C5BEA">
        <w:start w:val="1"/>
        <w:numFmt w:val="bullet"/>
        <w:lvlText w:val="·"/>
        <w:lvlJc w:val="left"/>
        <w:pPr>
          <w:ind w:left="4320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AC756A">
        <w:start w:val="1"/>
        <w:numFmt w:val="bullet"/>
        <w:lvlText w:val="o"/>
        <w:lvlJc w:val="left"/>
        <w:pPr>
          <w:ind w:left="504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108C3E">
        <w:start w:val="1"/>
        <w:numFmt w:val="bullet"/>
        <w:lvlText w:val="▪"/>
        <w:lvlJc w:val="left"/>
        <w:pPr>
          <w:ind w:left="5760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  <w:lvlOverride w:ilvl="0">
      <w:lvl w:ilvl="0" w:tplc="AAD42336">
        <w:start w:val="1"/>
        <w:numFmt w:val="bullet"/>
        <w:lvlText w:val="·"/>
        <w:lvlJc w:val="left"/>
        <w:pPr>
          <w:tabs>
            <w:tab w:val="num" w:pos="708"/>
          </w:tabs>
          <w:ind w:left="720" w:hanging="15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E171A">
        <w:start w:val="1"/>
        <w:numFmt w:val="bullet"/>
        <w:suff w:val="nothing"/>
        <w:lvlText w:val="o"/>
        <w:lvlJc w:val="left"/>
        <w:pPr>
          <w:ind w:left="145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142898">
        <w:start w:val="1"/>
        <w:numFmt w:val="bullet"/>
        <w:suff w:val="nothing"/>
        <w:lvlText w:val="▪"/>
        <w:lvlJc w:val="left"/>
        <w:pPr>
          <w:ind w:left="217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FA5BF0">
        <w:start w:val="1"/>
        <w:numFmt w:val="bullet"/>
        <w:lvlText w:val="·"/>
        <w:lvlJc w:val="left"/>
        <w:pPr>
          <w:tabs>
            <w:tab w:val="num" w:pos="2880"/>
          </w:tabs>
          <w:ind w:left="2892" w:hanging="1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10648E">
        <w:start w:val="1"/>
        <w:numFmt w:val="bullet"/>
        <w:suff w:val="nothing"/>
        <w:lvlText w:val="o"/>
        <w:lvlJc w:val="left"/>
        <w:pPr>
          <w:ind w:left="361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527E14">
        <w:start w:val="1"/>
        <w:numFmt w:val="bullet"/>
        <w:suff w:val="nothing"/>
        <w:lvlText w:val="▪"/>
        <w:lvlJc w:val="left"/>
        <w:pPr>
          <w:ind w:left="433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C5BEA">
        <w:start w:val="1"/>
        <w:numFmt w:val="bullet"/>
        <w:lvlText w:val="·"/>
        <w:lvlJc w:val="left"/>
        <w:pPr>
          <w:tabs>
            <w:tab w:val="num" w:pos="5040"/>
          </w:tabs>
          <w:ind w:left="5052" w:hanging="1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AC756A">
        <w:start w:val="1"/>
        <w:numFmt w:val="bullet"/>
        <w:suff w:val="nothing"/>
        <w:lvlText w:val="o"/>
        <w:lvlJc w:val="left"/>
        <w:pPr>
          <w:ind w:left="577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108C3E">
        <w:start w:val="1"/>
        <w:numFmt w:val="bullet"/>
        <w:suff w:val="nothing"/>
        <w:lvlText w:val="▪"/>
        <w:lvlJc w:val="left"/>
        <w:pPr>
          <w:ind w:left="6492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2"/>
    <w:lvlOverride w:ilvl="0">
      <w:lvl w:ilvl="0" w:tplc="A81CEBB6">
        <w:start w:val="1"/>
        <w:numFmt w:val="bullet"/>
        <w:lvlText w:val="➢"/>
        <w:lvlJc w:val="left"/>
        <w:pPr>
          <w:tabs>
            <w:tab w:val="num" w:pos="708"/>
          </w:tabs>
          <w:ind w:left="141" w:firstLine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24FFD2">
        <w:start w:val="1"/>
        <w:numFmt w:val="bullet"/>
        <w:lvlText w:val="o"/>
        <w:lvlJc w:val="left"/>
        <w:pPr>
          <w:ind w:left="837" w:hanging="27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DAA9CE">
        <w:start w:val="1"/>
        <w:numFmt w:val="bullet"/>
        <w:lvlText w:val="▪"/>
        <w:lvlJc w:val="left"/>
        <w:pPr>
          <w:ind w:left="1467" w:hanging="2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D6CAF4">
        <w:start w:val="1"/>
        <w:numFmt w:val="bullet"/>
        <w:lvlText w:val="•"/>
        <w:lvlJc w:val="left"/>
        <w:pPr>
          <w:ind w:left="2187" w:hanging="2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0873E2">
        <w:start w:val="1"/>
        <w:numFmt w:val="bullet"/>
        <w:lvlText w:val="o"/>
        <w:lvlJc w:val="left"/>
        <w:pPr>
          <w:ind w:left="2907" w:hanging="23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1A680E">
        <w:start w:val="1"/>
        <w:numFmt w:val="bullet"/>
        <w:lvlText w:val="▪"/>
        <w:lvlJc w:val="left"/>
        <w:pPr>
          <w:ind w:left="3627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A06474">
        <w:start w:val="1"/>
        <w:numFmt w:val="bullet"/>
        <w:lvlText w:val="•"/>
        <w:lvlJc w:val="left"/>
        <w:pPr>
          <w:ind w:left="4347" w:hanging="2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604468">
        <w:start w:val="1"/>
        <w:numFmt w:val="bullet"/>
        <w:lvlText w:val="o"/>
        <w:lvlJc w:val="left"/>
        <w:pPr>
          <w:tabs>
            <w:tab w:val="num" w:pos="5634"/>
          </w:tabs>
          <w:ind w:left="5067" w:hanging="19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0385C">
        <w:start w:val="1"/>
        <w:numFmt w:val="bullet"/>
        <w:lvlText w:val="▪"/>
        <w:lvlJc w:val="left"/>
        <w:pPr>
          <w:ind w:left="5787" w:hanging="1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7"/>
  </w:num>
  <w:num w:numId="72">
    <w:abstractNumId w:val="31"/>
  </w:num>
  <w:num w:numId="73">
    <w:abstractNumId w:val="25"/>
  </w:num>
  <w:num w:numId="74">
    <w:abstractNumId w:val="26"/>
  </w:num>
  <w:num w:numId="75">
    <w:abstractNumId w:val="18"/>
  </w:num>
  <w:num w:numId="76">
    <w:abstractNumId w:val="33"/>
  </w:num>
  <w:num w:numId="77">
    <w:abstractNumId w:val="21"/>
  </w:num>
  <w:num w:numId="78">
    <w:abstractNumId w:val="22"/>
  </w:num>
  <w:num w:numId="79">
    <w:abstractNumId w:val="2"/>
  </w:num>
  <w:num w:numId="80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0791"/>
    <w:rsid w:val="00004006"/>
    <w:rsid w:val="0001079F"/>
    <w:rsid w:val="00016C85"/>
    <w:rsid w:val="00017F85"/>
    <w:rsid w:val="0002181F"/>
    <w:rsid w:val="00023BA8"/>
    <w:rsid w:val="000317E2"/>
    <w:rsid w:val="00035DDF"/>
    <w:rsid w:val="00040D83"/>
    <w:rsid w:val="00042B87"/>
    <w:rsid w:val="0004305F"/>
    <w:rsid w:val="00043D65"/>
    <w:rsid w:val="00044C51"/>
    <w:rsid w:val="00045002"/>
    <w:rsid w:val="0004625A"/>
    <w:rsid w:val="0005101A"/>
    <w:rsid w:val="00056CBA"/>
    <w:rsid w:val="0006029C"/>
    <w:rsid w:val="00060A2F"/>
    <w:rsid w:val="00064B0F"/>
    <w:rsid w:val="000716A0"/>
    <w:rsid w:val="00071D10"/>
    <w:rsid w:val="000758F0"/>
    <w:rsid w:val="0008385C"/>
    <w:rsid w:val="00083D55"/>
    <w:rsid w:val="000840D1"/>
    <w:rsid w:val="000851DB"/>
    <w:rsid w:val="0009751C"/>
    <w:rsid w:val="00097DCD"/>
    <w:rsid w:val="000A09B1"/>
    <w:rsid w:val="000A1433"/>
    <w:rsid w:val="000A29C5"/>
    <w:rsid w:val="000A6FAA"/>
    <w:rsid w:val="000B4468"/>
    <w:rsid w:val="000B4A78"/>
    <w:rsid w:val="000B4F2F"/>
    <w:rsid w:val="000C1CFF"/>
    <w:rsid w:val="000C76C5"/>
    <w:rsid w:val="000D0605"/>
    <w:rsid w:val="000D1FD8"/>
    <w:rsid w:val="000D4287"/>
    <w:rsid w:val="000D666D"/>
    <w:rsid w:val="000D6F10"/>
    <w:rsid w:val="000D7363"/>
    <w:rsid w:val="000E265F"/>
    <w:rsid w:val="000E5A69"/>
    <w:rsid w:val="000F4293"/>
    <w:rsid w:val="000F4748"/>
    <w:rsid w:val="000F5105"/>
    <w:rsid w:val="00116104"/>
    <w:rsid w:val="001168E0"/>
    <w:rsid w:val="00121CBC"/>
    <w:rsid w:val="001246B7"/>
    <w:rsid w:val="00124C6C"/>
    <w:rsid w:val="00132599"/>
    <w:rsid w:val="00133F52"/>
    <w:rsid w:val="00135BC1"/>
    <w:rsid w:val="00136D56"/>
    <w:rsid w:val="00142862"/>
    <w:rsid w:val="00142A23"/>
    <w:rsid w:val="0014675F"/>
    <w:rsid w:val="00146E8A"/>
    <w:rsid w:val="00151980"/>
    <w:rsid w:val="00154B01"/>
    <w:rsid w:val="0015539A"/>
    <w:rsid w:val="00156F00"/>
    <w:rsid w:val="001574D3"/>
    <w:rsid w:val="00162938"/>
    <w:rsid w:val="00165336"/>
    <w:rsid w:val="001714E1"/>
    <w:rsid w:val="0017314B"/>
    <w:rsid w:val="00173A6E"/>
    <w:rsid w:val="00180545"/>
    <w:rsid w:val="0018278B"/>
    <w:rsid w:val="00192D8A"/>
    <w:rsid w:val="001A0302"/>
    <w:rsid w:val="001A522D"/>
    <w:rsid w:val="001A5936"/>
    <w:rsid w:val="001A5CF4"/>
    <w:rsid w:val="001A762C"/>
    <w:rsid w:val="001B28B9"/>
    <w:rsid w:val="001B34F4"/>
    <w:rsid w:val="001B4136"/>
    <w:rsid w:val="001B43DE"/>
    <w:rsid w:val="001C2C79"/>
    <w:rsid w:val="001C6283"/>
    <w:rsid w:val="001D1A37"/>
    <w:rsid w:val="001D3E5F"/>
    <w:rsid w:val="001D4353"/>
    <w:rsid w:val="001D6ACD"/>
    <w:rsid w:val="001E14FE"/>
    <w:rsid w:val="001E4CDA"/>
    <w:rsid w:val="001E53FB"/>
    <w:rsid w:val="001F0734"/>
    <w:rsid w:val="001F0B8D"/>
    <w:rsid w:val="001F16DC"/>
    <w:rsid w:val="0020072C"/>
    <w:rsid w:val="00200733"/>
    <w:rsid w:val="0020100C"/>
    <w:rsid w:val="002048AB"/>
    <w:rsid w:val="0020662B"/>
    <w:rsid w:val="00206B7B"/>
    <w:rsid w:val="00207E79"/>
    <w:rsid w:val="00210FA1"/>
    <w:rsid w:val="00211152"/>
    <w:rsid w:val="0021282C"/>
    <w:rsid w:val="00212EBE"/>
    <w:rsid w:val="00213954"/>
    <w:rsid w:val="002153EC"/>
    <w:rsid w:val="00216880"/>
    <w:rsid w:val="00217D15"/>
    <w:rsid w:val="00220FB1"/>
    <w:rsid w:val="00221718"/>
    <w:rsid w:val="00230C54"/>
    <w:rsid w:val="002358B9"/>
    <w:rsid w:val="00237B36"/>
    <w:rsid w:val="00240EA4"/>
    <w:rsid w:val="0024225A"/>
    <w:rsid w:val="002456B4"/>
    <w:rsid w:val="00245824"/>
    <w:rsid w:val="00250578"/>
    <w:rsid w:val="00252B6E"/>
    <w:rsid w:val="002551B1"/>
    <w:rsid w:val="00261549"/>
    <w:rsid w:val="00261E01"/>
    <w:rsid w:val="00263E69"/>
    <w:rsid w:val="00265F0E"/>
    <w:rsid w:val="002734FA"/>
    <w:rsid w:val="00274B13"/>
    <w:rsid w:val="00276AF2"/>
    <w:rsid w:val="00276BA3"/>
    <w:rsid w:val="002776EB"/>
    <w:rsid w:val="00277E05"/>
    <w:rsid w:val="00280F8D"/>
    <w:rsid w:val="00281014"/>
    <w:rsid w:val="0028702C"/>
    <w:rsid w:val="0029031B"/>
    <w:rsid w:val="0029730D"/>
    <w:rsid w:val="002A6C05"/>
    <w:rsid w:val="002A7B1C"/>
    <w:rsid w:val="002B03AE"/>
    <w:rsid w:val="002B0E42"/>
    <w:rsid w:val="002B1042"/>
    <w:rsid w:val="002B1B02"/>
    <w:rsid w:val="002B1D5D"/>
    <w:rsid w:val="002B1FA7"/>
    <w:rsid w:val="002B280B"/>
    <w:rsid w:val="002B2DD4"/>
    <w:rsid w:val="002B5483"/>
    <w:rsid w:val="002B7DD1"/>
    <w:rsid w:val="002B7EE5"/>
    <w:rsid w:val="002C3092"/>
    <w:rsid w:val="002C4438"/>
    <w:rsid w:val="002D51E5"/>
    <w:rsid w:val="002D5AEA"/>
    <w:rsid w:val="002D5B57"/>
    <w:rsid w:val="002F177D"/>
    <w:rsid w:val="002F178D"/>
    <w:rsid w:val="002F2690"/>
    <w:rsid w:val="002F334A"/>
    <w:rsid w:val="00300E99"/>
    <w:rsid w:val="0030642D"/>
    <w:rsid w:val="00307568"/>
    <w:rsid w:val="003109E3"/>
    <w:rsid w:val="003116FF"/>
    <w:rsid w:val="00312FC2"/>
    <w:rsid w:val="003162D9"/>
    <w:rsid w:val="00320D78"/>
    <w:rsid w:val="00326C78"/>
    <w:rsid w:val="00335E95"/>
    <w:rsid w:val="00341B1F"/>
    <w:rsid w:val="00351E93"/>
    <w:rsid w:val="00352907"/>
    <w:rsid w:val="00352CD1"/>
    <w:rsid w:val="00357C89"/>
    <w:rsid w:val="00362AF0"/>
    <w:rsid w:val="003645B8"/>
    <w:rsid w:val="00365B92"/>
    <w:rsid w:val="003662CA"/>
    <w:rsid w:val="00370872"/>
    <w:rsid w:val="00380B40"/>
    <w:rsid w:val="00382FB8"/>
    <w:rsid w:val="0038691F"/>
    <w:rsid w:val="00393B55"/>
    <w:rsid w:val="00394FBD"/>
    <w:rsid w:val="003A1659"/>
    <w:rsid w:val="003A2CCB"/>
    <w:rsid w:val="003B0946"/>
    <w:rsid w:val="003B3196"/>
    <w:rsid w:val="003B3F61"/>
    <w:rsid w:val="003B6BFD"/>
    <w:rsid w:val="003C4DE9"/>
    <w:rsid w:val="003C5AD8"/>
    <w:rsid w:val="003C60CA"/>
    <w:rsid w:val="003C677B"/>
    <w:rsid w:val="003D48D9"/>
    <w:rsid w:val="003D536C"/>
    <w:rsid w:val="003E038E"/>
    <w:rsid w:val="003E0686"/>
    <w:rsid w:val="003F15F4"/>
    <w:rsid w:val="003F34AC"/>
    <w:rsid w:val="003F40CA"/>
    <w:rsid w:val="003F4622"/>
    <w:rsid w:val="003F6D52"/>
    <w:rsid w:val="00400FE0"/>
    <w:rsid w:val="004015A9"/>
    <w:rsid w:val="00402909"/>
    <w:rsid w:val="00402A20"/>
    <w:rsid w:val="004057D7"/>
    <w:rsid w:val="00407BE3"/>
    <w:rsid w:val="00411213"/>
    <w:rsid w:val="00411B8D"/>
    <w:rsid w:val="0041301C"/>
    <w:rsid w:val="00415B13"/>
    <w:rsid w:val="004161C2"/>
    <w:rsid w:val="00422D46"/>
    <w:rsid w:val="004245AD"/>
    <w:rsid w:val="00427522"/>
    <w:rsid w:val="004306FF"/>
    <w:rsid w:val="004354A7"/>
    <w:rsid w:val="004362BD"/>
    <w:rsid w:val="00437F57"/>
    <w:rsid w:val="00437FFC"/>
    <w:rsid w:val="004432A1"/>
    <w:rsid w:val="00451567"/>
    <w:rsid w:val="00466302"/>
    <w:rsid w:val="00474BA3"/>
    <w:rsid w:val="00484A72"/>
    <w:rsid w:val="004A7C92"/>
    <w:rsid w:val="004B1223"/>
    <w:rsid w:val="004B5653"/>
    <w:rsid w:val="004B5715"/>
    <w:rsid w:val="004B7D61"/>
    <w:rsid w:val="004C01EF"/>
    <w:rsid w:val="004C3002"/>
    <w:rsid w:val="004C5D69"/>
    <w:rsid w:val="004C67F6"/>
    <w:rsid w:val="004D10B6"/>
    <w:rsid w:val="004D4065"/>
    <w:rsid w:val="004D7C45"/>
    <w:rsid w:val="004E1DF9"/>
    <w:rsid w:val="004E2B1B"/>
    <w:rsid w:val="004E5EF7"/>
    <w:rsid w:val="004E76B0"/>
    <w:rsid w:val="004F429A"/>
    <w:rsid w:val="004F72EE"/>
    <w:rsid w:val="0050620B"/>
    <w:rsid w:val="0051119B"/>
    <w:rsid w:val="00512FF9"/>
    <w:rsid w:val="00516259"/>
    <w:rsid w:val="00516F5F"/>
    <w:rsid w:val="00533EB9"/>
    <w:rsid w:val="00541A15"/>
    <w:rsid w:val="005469F2"/>
    <w:rsid w:val="00551425"/>
    <w:rsid w:val="0055289C"/>
    <w:rsid w:val="00553182"/>
    <w:rsid w:val="005545BC"/>
    <w:rsid w:val="0056134F"/>
    <w:rsid w:val="0056539C"/>
    <w:rsid w:val="0056773C"/>
    <w:rsid w:val="00580A2C"/>
    <w:rsid w:val="00594773"/>
    <w:rsid w:val="005963AD"/>
    <w:rsid w:val="005A0F96"/>
    <w:rsid w:val="005A42FD"/>
    <w:rsid w:val="005B2AD5"/>
    <w:rsid w:val="005B38E2"/>
    <w:rsid w:val="005C120C"/>
    <w:rsid w:val="005C1D70"/>
    <w:rsid w:val="005C2B48"/>
    <w:rsid w:val="005C3925"/>
    <w:rsid w:val="005D03B6"/>
    <w:rsid w:val="005D0857"/>
    <w:rsid w:val="005D3AC6"/>
    <w:rsid w:val="005D6061"/>
    <w:rsid w:val="005D6B5E"/>
    <w:rsid w:val="005E1753"/>
    <w:rsid w:val="005E1F51"/>
    <w:rsid w:val="005E319D"/>
    <w:rsid w:val="005E3764"/>
    <w:rsid w:val="005F0412"/>
    <w:rsid w:val="005F1809"/>
    <w:rsid w:val="005F310D"/>
    <w:rsid w:val="005F436F"/>
    <w:rsid w:val="005F5AE3"/>
    <w:rsid w:val="005F7476"/>
    <w:rsid w:val="00604D68"/>
    <w:rsid w:val="006058A7"/>
    <w:rsid w:val="00607C5B"/>
    <w:rsid w:val="00613EE3"/>
    <w:rsid w:val="00614DF2"/>
    <w:rsid w:val="006169EB"/>
    <w:rsid w:val="00616B96"/>
    <w:rsid w:val="0061725D"/>
    <w:rsid w:val="0062246B"/>
    <w:rsid w:val="00624631"/>
    <w:rsid w:val="00625D43"/>
    <w:rsid w:val="00630BC4"/>
    <w:rsid w:val="006314E3"/>
    <w:rsid w:val="00637A9F"/>
    <w:rsid w:val="00640948"/>
    <w:rsid w:val="006422C4"/>
    <w:rsid w:val="00643F08"/>
    <w:rsid w:val="0064701A"/>
    <w:rsid w:val="00647FA3"/>
    <w:rsid w:val="00650873"/>
    <w:rsid w:val="0065232D"/>
    <w:rsid w:val="00652B4F"/>
    <w:rsid w:val="006608A4"/>
    <w:rsid w:val="00660F85"/>
    <w:rsid w:val="00662518"/>
    <w:rsid w:val="006656DF"/>
    <w:rsid w:val="00665C46"/>
    <w:rsid w:val="006708B1"/>
    <w:rsid w:val="0067196A"/>
    <w:rsid w:val="00672220"/>
    <w:rsid w:val="006800AF"/>
    <w:rsid w:val="006803DF"/>
    <w:rsid w:val="00680766"/>
    <w:rsid w:val="00683131"/>
    <w:rsid w:val="006847BC"/>
    <w:rsid w:val="00686A08"/>
    <w:rsid w:val="006871BC"/>
    <w:rsid w:val="00691326"/>
    <w:rsid w:val="00693773"/>
    <w:rsid w:val="00696588"/>
    <w:rsid w:val="006A15F8"/>
    <w:rsid w:val="006A1743"/>
    <w:rsid w:val="006A1AE7"/>
    <w:rsid w:val="006A657A"/>
    <w:rsid w:val="006A6696"/>
    <w:rsid w:val="006B0791"/>
    <w:rsid w:val="006B2E1F"/>
    <w:rsid w:val="006C1F01"/>
    <w:rsid w:val="006C22B3"/>
    <w:rsid w:val="006C5F94"/>
    <w:rsid w:val="006D5B38"/>
    <w:rsid w:val="006D6F9E"/>
    <w:rsid w:val="006E4973"/>
    <w:rsid w:val="006E5EBF"/>
    <w:rsid w:val="006E6CFA"/>
    <w:rsid w:val="006F2510"/>
    <w:rsid w:val="006F44D1"/>
    <w:rsid w:val="006F658A"/>
    <w:rsid w:val="006F79A8"/>
    <w:rsid w:val="00703601"/>
    <w:rsid w:val="007041C7"/>
    <w:rsid w:val="007133B9"/>
    <w:rsid w:val="0072049F"/>
    <w:rsid w:val="007223B4"/>
    <w:rsid w:val="007309CC"/>
    <w:rsid w:val="007365E7"/>
    <w:rsid w:val="0074030E"/>
    <w:rsid w:val="007441B7"/>
    <w:rsid w:val="007500F2"/>
    <w:rsid w:val="00750783"/>
    <w:rsid w:val="00751B16"/>
    <w:rsid w:val="0076461D"/>
    <w:rsid w:val="007646CD"/>
    <w:rsid w:val="00766432"/>
    <w:rsid w:val="00767709"/>
    <w:rsid w:val="0077434A"/>
    <w:rsid w:val="007745B7"/>
    <w:rsid w:val="0077663F"/>
    <w:rsid w:val="00777064"/>
    <w:rsid w:val="00780D47"/>
    <w:rsid w:val="007818EF"/>
    <w:rsid w:val="007876C6"/>
    <w:rsid w:val="00795F7D"/>
    <w:rsid w:val="007975B2"/>
    <w:rsid w:val="007A3A78"/>
    <w:rsid w:val="007A3D33"/>
    <w:rsid w:val="007A4C13"/>
    <w:rsid w:val="007B064A"/>
    <w:rsid w:val="007B19AE"/>
    <w:rsid w:val="007B2389"/>
    <w:rsid w:val="007B64E9"/>
    <w:rsid w:val="007C02F2"/>
    <w:rsid w:val="007C22CF"/>
    <w:rsid w:val="007C3804"/>
    <w:rsid w:val="007D00F7"/>
    <w:rsid w:val="007D031A"/>
    <w:rsid w:val="007D5751"/>
    <w:rsid w:val="007D5A57"/>
    <w:rsid w:val="007D5F45"/>
    <w:rsid w:val="007D7DE7"/>
    <w:rsid w:val="007E3809"/>
    <w:rsid w:val="007E4A23"/>
    <w:rsid w:val="007F0109"/>
    <w:rsid w:val="007F26A6"/>
    <w:rsid w:val="007F6868"/>
    <w:rsid w:val="008016FB"/>
    <w:rsid w:val="00807171"/>
    <w:rsid w:val="00807AE1"/>
    <w:rsid w:val="0081306D"/>
    <w:rsid w:val="00817787"/>
    <w:rsid w:val="00822ADB"/>
    <w:rsid w:val="00832100"/>
    <w:rsid w:val="00832EE2"/>
    <w:rsid w:val="00832EEC"/>
    <w:rsid w:val="00840085"/>
    <w:rsid w:val="008452C3"/>
    <w:rsid w:val="00855300"/>
    <w:rsid w:val="00857D2D"/>
    <w:rsid w:val="008641BE"/>
    <w:rsid w:val="00864959"/>
    <w:rsid w:val="00867179"/>
    <w:rsid w:val="00870ECC"/>
    <w:rsid w:val="0087242B"/>
    <w:rsid w:val="008732BE"/>
    <w:rsid w:val="008737D0"/>
    <w:rsid w:val="00874557"/>
    <w:rsid w:val="00880742"/>
    <w:rsid w:val="0088164D"/>
    <w:rsid w:val="00881E9B"/>
    <w:rsid w:val="00885CBC"/>
    <w:rsid w:val="00886CDA"/>
    <w:rsid w:val="00891554"/>
    <w:rsid w:val="008918D8"/>
    <w:rsid w:val="008925BD"/>
    <w:rsid w:val="008942F1"/>
    <w:rsid w:val="0089483A"/>
    <w:rsid w:val="008A444C"/>
    <w:rsid w:val="008A7EF9"/>
    <w:rsid w:val="008B1626"/>
    <w:rsid w:val="008B39F1"/>
    <w:rsid w:val="008B481B"/>
    <w:rsid w:val="008B6254"/>
    <w:rsid w:val="008C4539"/>
    <w:rsid w:val="008D5016"/>
    <w:rsid w:val="008D573D"/>
    <w:rsid w:val="008D574F"/>
    <w:rsid w:val="008D5C7B"/>
    <w:rsid w:val="008E5329"/>
    <w:rsid w:val="008E687D"/>
    <w:rsid w:val="008F5FEC"/>
    <w:rsid w:val="008F600D"/>
    <w:rsid w:val="009023DE"/>
    <w:rsid w:val="00902410"/>
    <w:rsid w:val="00903361"/>
    <w:rsid w:val="009033DB"/>
    <w:rsid w:val="0090501F"/>
    <w:rsid w:val="00916383"/>
    <w:rsid w:val="009174DC"/>
    <w:rsid w:val="00917864"/>
    <w:rsid w:val="00920343"/>
    <w:rsid w:val="009216B4"/>
    <w:rsid w:val="00922129"/>
    <w:rsid w:val="00925E96"/>
    <w:rsid w:val="0093337A"/>
    <w:rsid w:val="00935C04"/>
    <w:rsid w:val="00945134"/>
    <w:rsid w:val="00947FBE"/>
    <w:rsid w:val="009501E8"/>
    <w:rsid w:val="00970600"/>
    <w:rsid w:val="0097646D"/>
    <w:rsid w:val="00981859"/>
    <w:rsid w:val="00981A0C"/>
    <w:rsid w:val="009824E1"/>
    <w:rsid w:val="009839BF"/>
    <w:rsid w:val="00985D65"/>
    <w:rsid w:val="009935BD"/>
    <w:rsid w:val="009950BE"/>
    <w:rsid w:val="009A06A4"/>
    <w:rsid w:val="009A2DF9"/>
    <w:rsid w:val="009B718C"/>
    <w:rsid w:val="009B72BF"/>
    <w:rsid w:val="009C091A"/>
    <w:rsid w:val="009C1597"/>
    <w:rsid w:val="009C6818"/>
    <w:rsid w:val="009D11CB"/>
    <w:rsid w:val="009D29EF"/>
    <w:rsid w:val="009D6B77"/>
    <w:rsid w:val="009F0986"/>
    <w:rsid w:val="009F3BBB"/>
    <w:rsid w:val="009F448B"/>
    <w:rsid w:val="009F4D54"/>
    <w:rsid w:val="009F5C3E"/>
    <w:rsid w:val="009F72E4"/>
    <w:rsid w:val="00A02BAC"/>
    <w:rsid w:val="00A11282"/>
    <w:rsid w:val="00A11CB0"/>
    <w:rsid w:val="00A1567E"/>
    <w:rsid w:val="00A206F1"/>
    <w:rsid w:val="00A22086"/>
    <w:rsid w:val="00A23273"/>
    <w:rsid w:val="00A26103"/>
    <w:rsid w:val="00A2627F"/>
    <w:rsid w:val="00A30574"/>
    <w:rsid w:val="00A3222A"/>
    <w:rsid w:val="00A4185D"/>
    <w:rsid w:val="00A42C7F"/>
    <w:rsid w:val="00A435CB"/>
    <w:rsid w:val="00A44FB3"/>
    <w:rsid w:val="00A50697"/>
    <w:rsid w:val="00A529A5"/>
    <w:rsid w:val="00A57A5E"/>
    <w:rsid w:val="00A66A4D"/>
    <w:rsid w:val="00A71E63"/>
    <w:rsid w:val="00A73405"/>
    <w:rsid w:val="00A73AA0"/>
    <w:rsid w:val="00A74CF5"/>
    <w:rsid w:val="00A761EC"/>
    <w:rsid w:val="00A802F4"/>
    <w:rsid w:val="00A80E16"/>
    <w:rsid w:val="00A84D33"/>
    <w:rsid w:val="00A86F10"/>
    <w:rsid w:val="00A928CB"/>
    <w:rsid w:val="00A92A04"/>
    <w:rsid w:val="00A9654B"/>
    <w:rsid w:val="00A96FB4"/>
    <w:rsid w:val="00AA2D36"/>
    <w:rsid w:val="00AA6857"/>
    <w:rsid w:val="00AA6B0D"/>
    <w:rsid w:val="00AA6E09"/>
    <w:rsid w:val="00AB1386"/>
    <w:rsid w:val="00AB68A9"/>
    <w:rsid w:val="00AB6CE7"/>
    <w:rsid w:val="00AC0412"/>
    <w:rsid w:val="00AC179C"/>
    <w:rsid w:val="00AC470A"/>
    <w:rsid w:val="00AD4FD0"/>
    <w:rsid w:val="00AD7712"/>
    <w:rsid w:val="00AE77A3"/>
    <w:rsid w:val="00AF122E"/>
    <w:rsid w:val="00AF23D0"/>
    <w:rsid w:val="00AF4D52"/>
    <w:rsid w:val="00B01A85"/>
    <w:rsid w:val="00B01E01"/>
    <w:rsid w:val="00B05602"/>
    <w:rsid w:val="00B11337"/>
    <w:rsid w:val="00B153D5"/>
    <w:rsid w:val="00B16E13"/>
    <w:rsid w:val="00B214B1"/>
    <w:rsid w:val="00B254C4"/>
    <w:rsid w:val="00B27873"/>
    <w:rsid w:val="00B30D8E"/>
    <w:rsid w:val="00B32DE0"/>
    <w:rsid w:val="00B40BCC"/>
    <w:rsid w:val="00B40C24"/>
    <w:rsid w:val="00B4789F"/>
    <w:rsid w:val="00B47F57"/>
    <w:rsid w:val="00B5651D"/>
    <w:rsid w:val="00B57D2B"/>
    <w:rsid w:val="00B627F0"/>
    <w:rsid w:val="00B64F8F"/>
    <w:rsid w:val="00B65E23"/>
    <w:rsid w:val="00B70C95"/>
    <w:rsid w:val="00B74567"/>
    <w:rsid w:val="00B74E73"/>
    <w:rsid w:val="00B76818"/>
    <w:rsid w:val="00B76F76"/>
    <w:rsid w:val="00B77B26"/>
    <w:rsid w:val="00B80DD6"/>
    <w:rsid w:val="00B818BB"/>
    <w:rsid w:val="00B846D0"/>
    <w:rsid w:val="00B85BB9"/>
    <w:rsid w:val="00B874C7"/>
    <w:rsid w:val="00B90AD6"/>
    <w:rsid w:val="00B91AB8"/>
    <w:rsid w:val="00B96FCB"/>
    <w:rsid w:val="00BA014D"/>
    <w:rsid w:val="00BA07F2"/>
    <w:rsid w:val="00BA2CF1"/>
    <w:rsid w:val="00BA5274"/>
    <w:rsid w:val="00BA6256"/>
    <w:rsid w:val="00BA790C"/>
    <w:rsid w:val="00BC01EA"/>
    <w:rsid w:val="00BC0FB5"/>
    <w:rsid w:val="00BC7790"/>
    <w:rsid w:val="00BD2776"/>
    <w:rsid w:val="00BD49A8"/>
    <w:rsid w:val="00BD6AE2"/>
    <w:rsid w:val="00BD6F74"/>
    <w:rsid w:val="00BE14E9"/>
    <w:rsid w:val="00BE18D5"/>
    <w:rsid w:val="00BE5743"/>
    <w:rsid w:val="00BE633B"/>
    <w:rsid w:val="00BF07A0"/>
    <w:rsid w:val="00BF3A40"/>
    <w:rsid w:val="00BF4865"/>
    <w:rsid w:val="00BF73BA"/>
    <w:rsid w:val="00C00A5E"/>
    <w:rsid w:val="00C012EF"/>
    <w:rsid w:val="00C03D13"/>
    <w:rsid w:val="00C04DCF"/>
    <w:rsid w:val="00C1020B"/>
    <w:rsid w:val="00C1438E"/>
    <w:rsid w:val="00C154D0"/>
    <w:rsid w:val="00C17712"/>
    <w:rsid w:val="00C20141"/>
    <w:rsid w:val="00C22DFA"/>
    <w:rsid w:val="00C23BFF"/>
    <w:rsid w:val="00C24556"/>
    <w:rsid w:val="00C27637"/>
    <w:rsid w:val="00C323D4"/>
    <w:rsid w:val="00C32416"/>
    <w:rsid w:val="00C3400F"/>
    <w:rsid w:val="00C3582D"/>
    <w:rsid w:val="00C433D8"/>
    <w:rsid w:val="00C43E5C"/>
    <w:rsid w:val="00C46C1E"/>
    <w:rsid w:val="00C502B3"/>
    <w:rsid w:val="00C50E72"/>
    <w:rsid w:val="00C52360"/>
    <w:rsid w:val="00C535A1"/>
    <w:rsid w:val="00C5472C"/>
    <w:rsid w:val="00C57308"/>
    <w:rsid w:val="00C57596"/>
    <w:rsid w:val="00C612B7"/>
    <w:rsid w:val="00C62D46"/>
    <w:rsid w:val="00C646E6"/>
    <w:rsid w:val="00C656E5"/>
    <w:rsid w:val="00C6721E"/>
    <w:rsid w:val="00C71219"/>
    <w:rsid w:val="00C72CC9"/>
    <w:rsid w:val="00C7394A"/>
    <w:rsid w:val="00C73EFD"/>
    <w:rsid w:val="00C7411A"/>
    <w:rsid w:val="00C75202"/>
    <w:rsid w:val="00C757BE"/>
    <w:rsid w:val="00C76650"/>
    <w:rsid w:val="00C802C8"/>
    <w:rsid w:val="00C80806"/>
    <w:rsid w:val="00C820AE"/>
    <w:rsid w:val="00C844C3"/>
    <w:rsid w:val="00C85F60"/>
    <w:rsid w:val="00C90752"/>
    <w:rsid w:val="00CA3E35"/>
    <w:rsid w:val="00CA42D8"/>
    <w:rsid w:val="00CA46BA"/>
    <w:rsid w:val="00CA5131"/>
    <w:rsid w:val="00CA6CE5"/>
    <w:rsid w:val="00CB182A"/>
    <w:rsid w:val="00CB27A1"/>
    <w:rsid w:val="00CB389A"/>
    <w:rsid w:val="00CB7FBA"/>
    <w:rsid w:val="00CC21C5"/>
    <w:rsid w:val="00CC2A97"/>
    <w:rsid w:val="00CC5194"/>
    <w:rsid w:val="00CC5237"/>
    <w:rsid w:val="00CC6E1D"/>
    <w:rsid w:val="00CC7F6B"/>
    <w:rsid w:val="00CD1BAA"/>
    <w:rsid w:val="00CD2EDF"/>
    <w:rsid w:val="00CD53F8"/>
    <w:rsid w:val="00CE0BC0"/>
    <w:rsid w:val="00CE544F"/>
    <w:rsid w:val="00CF4CD6"/>
    <w:rsid w:val="00CF53C1"/>
    <w:rsid w:val="00D0198F"/>
    <w:rsid w:val="00D01EE5"/>
    <w:rsid w:val="00D0460C"/>
    <w:rsid w:val="00D11734"/>
    <w:rsid w:val="00D1180F"/>
    <w:rsid w:val="00D14DAF"/>
    <w:rsid w:val="00D15E9F"/>
    <w:rsid w:val="00D26DBA"/>
    <w:rsid w:val="00D27926"/>
    <w:rsid w:val="00D30FF6"/>
    <w:rsid w:val="00D3574E"/>
    <w:rsid w:val="00D47FD5"/>
    <w:rsid w:val="00D50333"/>
    <w:rsid w:val="00D53B5D"/>
    <w:rsid w:val="00D57075"/>
    <w:rsid w:val="00D6040A"/>
    <w:rsid w:val="00D61C50"/>
    <w:rsid w:val="00D629B0"/>
    <w:rsid w:val="00D702AB"/>
    <w:rsid w:val="00D719C5"/>
    <w:rsid w:val="00D7246C"/>
    <w:rsid w:val="00D80458"/>
    <w:rsid w:val="00D844A6"/>
    <w:rsid w:val="00D85C39"/>
    <w:rsid w:val="00D85F76"/>
    <w:rsid w:val="00D86EA9"/>
    <w:rsid w:val="00D91A60"/>
    <w:rsid w:val="00D94271"/>
    <w:rsid w:val="00D94D1F"/>
    <w:rsid w:val="00D9535D"/>
    <w:rsid w:val="00D95D37"/>
    <w:rsid w:val="00D96FF2"/>
    <w:rsid w:val="00DA0F50"/>
    <w:rsid w:val="00DA38DE"/>
    <w:rsid w:val="00DA43C0"/>
    <w:rsid w:val="00DA4BCC"/>
    <w:rsid w:val="00DA7F74"/>
    <w:rsid w:val="00DB0FA1"/>
    <w:rsid w:val="00DB1E86"/>
    <w:rsid w:val="00DB2208"/>
    <w:rsid w:val="00DB32B8"/>
    <w:rsid w:val="00DB38FE"/>
    <w:rsid w:val="00DB3FFE"/>
    <w:rsid w:val="00DB6B57"/>
    <w:rsid w:val="00DB7687"/>
    <w:rsid w:val="00DB7B87"/>
    <w:rsid w:val="00DC1054"/>
    <w:rsid w:val="00DC1D24"/>
    <w:rsid w:val="00DD72E8"/>
    <w:rsid w:val="00DE2332"/>
    <w:rsid w:val="00DE6091"/>
    <w:rsid w:val="00DF27BC"/>
    <w:rsid w:val="00DF78D5"/>
    <w:rsid w:val="00E01A8C"/>
    <w:rsid w:val="00E03A7E"/>
    <w:rsid w:val="00E112CA"/>
    <w:rsid w:val="00E12074"/>
    <w:rsid w:val="00E130F3"/>
    <w:rsid w:val="00E16934"/>
    <w:rsid w:val="00E24667"/>
    <w:rsid w:val="00E24BC4"/>
    <w:rsid w:val="00E30F8E"/>
    <w:rsid w:val="00E33726"/>
    <w:rsid w:val="00E40584"/>
    <w:rsid w:val="00E409EE"/>
    <w:rsid w:val="00E41DFC"/>
    <w:rsid w:val="00E43DCC"/>
    <w:rsid w:val="00E45A4D"/>
    <w:rsid w:val="00E45AC4"/>
    <w:rsid w:val="00E50B91"/>
    <w:rsid w:val="00E51E81"/>
    <w:rsid w:val="00E530EA"/>
    <w:rsid w:val="00E54A89"/>
    <w:rsid w:val="00E579E7"/>
    <w:rsid w:val="00E64DE7"/>
    <w:rsid w:val="00E66574"/>
    <w:rsid w:val="00E71FFA"/>
    <w:rsid w:val="00E726CB"/>
    <w:rsid w:val="00E732BA"/>
    <w:rsid w:val="00E735D3"/>
    <w:rsid w:val="00E77138"/>
    <w:rsid w:val="00E800E9"/>
    <w:rsid w:val="00E8323F"/>
    <w:rsid w:val="00E86C5C"/>
    <w:rsid w:val="00E9000D"/>
    <w:rsid w:val="00E914D1"/>
    <w:rsid w:val="00E94FFF"/>
    <w:rsid w:val="00E953BC"/>
    <w:rsid w:val="00E95CD7"/>
    <w:rsid w:val="00EA1488"/>
    <w:rsid w:val="00EA3C7E"/>
    <w:rsid w:val="00EA599D"/>
    <w:rsid w:val="00EB3106"/>
    <w:rsid w:val="00EB5829"/>
    <w:rsid w:val="00EC142E"/>
    <w:rsid w:val="00EC2353"/>
    <w:rsid w:val="00ED0801"/>
    <w:rsid w:val="00ED4386"/>
    <w:rsid w:val="00ED45D8"/>
    <w:rsid w:val="00ED4CFE"/>
    <w:rsid w:val="00ED5CF3"/>
    <w:rsid w:val="00ED7A0E"/>
    <w:rsid w:val="00EE6DE5"/>
    <w:rsid w:val="00EE72D0"/>
    <w:rsid w:val="00EF3583"/>
    <w:rsid w:val="00EF3C66"/>
    <w:rsid w:val="00EF4A65"/>
    <w:rsid w:val="00EF4CF9"/>
    <w:rsid w:val="00EF64F5"/>
    <w:rsid w:val="00F02947"/>
    <w:rsid w:val="00F037A2"/>
    <w:rsid w:val="00F119E4"/>
    <w:rsid w:val="00F11EFE"/>
    <w:rsid w:val="00F17116"/>
    <w:rsid w:val="00F200D2"/>
    <w:rsid w:val="00F21D80"/>
    <w:rsid w:val="00F30FF0"/>
    <w:rsid w:val="00F33F79"/>
    <w:rsid w:val="00F41A0E"/>
    <w:rsid w:val="00F42065"/>
    <w:rsid w:val="00F426CE"/>
    <w:rsid w:val="00F42B1C"/>
    <w:rsid w:val="00F4331E"/>
    <w:rsid w:val="00F44A65"/>
    <w:rsid w:val="00F44D3A"/>
    <w:rsid w:val="00F50695"/>
    <w:rsid w:val="00F51580"/>
    <w:rsid w:val="00F5566C"/>
    <w:rsid w:val="00F6110E"/>
    <w:rsid w:val="00F614BB"/>
    <w:rsid w:val="00F61602"/>
    <w:rsid w:val="00F6205B"/>
    <w:rsid w:val="00F64652"/>
    <w:rsid w:val="00F64C8C"/>
    <w:rsid w:val="00F70441"/>
    <w:rsid w:val="00F71E0E"/>
    <w:rsid w:val="00F721F4"/>
    <w:rsid w:val="00F7627A"/>
    <w:rsid w:val="00F7708F"/>
    <w:rsid w:val="00F77E62"/>
    <w:rsid w:val="00F8070E"/>
    <w:rsid w:val="00F812F9"/>
    <w:rsid w:val="00F81E78"/>
    <w:rsid w:val="00F8495A"/>
    <w:rsid w:val="00F85303"/>
    <w:rsid w:val="00F85A6E"/>
    <w:rsid w:val="00F90517"/>
    <w:rsid w:val="00F90918"/>
    <w:rsid w:val="00F93015"/>
    <w:rsid w:val="00F93587"/>
    <w:rsid w:val="00FA55F3"/>
    <w:rsid w:val="00FA7B34"/>
    <w:rsid w:val="00FB24E4"/>
    <w:rsid w:val="00FB3764"/>
    <w:rsid w:val="00FC7DED"/>
    <w:rsid w:val="00FD0242"/>
    <w:rsid w:val="00FD0DBE"/>
    <w:rsid w:val="00FD5EC8"/>
    <w:rsid w:val="00FD679F"/>
    <w:rsid w:val="00FE0F20"/>
    <w:rsid w:val="00FE227A"/>
    <w:rsid w:val="00FE51A2"/>
    <w:rsid w:val="00FE7265"/>
    <w:rsid w:val="00FF0DC4"/>
    <w:rsid w:val="00FF55A9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0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List Paragraph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7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a">
    <w:name w:val="Нет"/>
  </w:style>
  <w:style w:type="character" w:customStyle="1" w:styleId="Hyperlink0">
    <w:name w:val="Hyperlink.0"/>
    <w:basedOn w:val="aa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6"/>
      </w:numPr>
    </w:pPr>
  </w:style>
  <w:style w:type="numbering" w:customStyle="1" w:styleId="6">
    <w:name w:val="Импортированный стиль 6"/>
    <w:pPr>
      <w:numPr>
        <w:numId w:val="18"/>
      </w:numPr>
    </w:pPr>
  </w:style>
  <w:style w:type="numbering" w:customStyle="1" w:styleId="7">
    <w:name w:val="Импортированный стиль 7"/>
    <w:pPr>
      <w:numPr>
        <w:numId w:val="21"/>
      </w:numPr>
    </w:pPr>
  </w:style>
  <w:style w:type="paragraph" w:styleId="ab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25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c">
    <w:name w:val="Plain Text"/>
    <w:link w:val="ad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e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30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40"/>
      </w:numPr>
    </w:pPr>
  </w:style>
  <w:style w:type="numbering" w:customStyle="1" w:styleId="11">
    <w:name w:val="Импортированный стиль 11"/>
    <w:pPr>
      <w:numPr>
        <w:numId w:val="43"/>
      </w:numPr>
    </w:pPr>
  </w:style>
  <w:style w:type="numbering" w:customStyle="1" w:styleId="12">
    <w:name w:val="Импортированный стиль 12"/>
    <w:pPr>
      <w:numPr>
        <w:numId w:val="53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a"/>
  </w:style>
  <w:style w:type="numbering" w:customStyle="1" w:styleId="13">
    <w:name w:val="Импортированный стиль 13"/>
    <w:pPr>
      <w:numPr>
        <w:numId w:val="65"/>
      </w:numPr>
    </w:p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d">
    <w:name w:val="Текст Знак"/>
    <w:link w:val="ac"/>
    <w:uiPriority w:val="99"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2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List Paragraph"/>
    <w:uiPriority w:val="34"/>
    <w:qFormat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7">
    <w:name w:val="Block Text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Основной текст A"/>
    <w:pPr>
      <w:spacing w:after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a">
    <w:name w:val="Нет"/>
  </w:style>
  <w:style w:type="character" w:customStyle="1" w:styleId="Hyperlink0">
    <w:name w:val="Hyperlink.0"/>
    <w:basedOn w:val="aa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6"/>
      </w:numPr>
    </w:pPr>
  </w:style>
  <w:style w:type="numbering" w:customStyle="1" w:styleId="6">
    <w:name w:val="Импортированный стиль 6"/>
    <w:pPr>
      <w:numPr>
        <w:numId w:val="18"/>
      </w:numPr>
    </w:pPr>
  </w:style>
  <w:style w:type="numbering" w:customStyle="1" w:styleId="7">
    <w:name w:val="Импортированный стиль 7"/>
    <w:pPr>
      <w:numPr>
        <w:numId w:val="21"/>
      </w:numPr>
    </w:pPr>
  </w:style>
  <w:style w:type="paragraph" w:styleId="ab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pPr>
      <w:numPr>
        <w:numId w:val="25"/>
      </w:numPr>
    </w:pPr>
  </w:style>
  <w:style w:type="paragraph" w:customStyle="1" w:styleId="Style7">
    <w:name w:val="Style7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c">
    <w:name w:val="Plain Text"/>
    <w:link w:val="ad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Body Text 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e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pPr>
      <w:numPr>
        <w:numId w:val="30"/>
      </w:numPr>
    </w:pPr>
  </w:style>
  <w:style w:type="paragraph" w:customStyle="1" w:styleId="gmail-msolistparagraph">
    <w:name w:val="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pPr>
      <w:numPr>
        <w:numId w:val="40"/>
      </w:numPr>
    </w:pPr>
  </w:style>
  <w:style w:type="numbering" w:customStyle="1" w:styleId="11">
    <w:name w:val="Импортированный стиль 11"/>
    <w:pPr>
      <w:numPr>
        <w:numId w:val="43"/>
      </w:numPr>
    </w:pPr>
  </w:style>
  <w:style w:type="numbering" w:customStyle="1" w:styleId="12">
    <w:name w:val="Импортированный стиль 12"/>
    <w:pPr>
      <w:numPr>
        <w:numId w:val="53"/>
      </w:numPr>
    </w:pPr>
  </w:style>
  <w:style w:type="paragraph" w:customStyle="1" w:styleId="ConsPlusTitle">
    <w:name w:val="ConsPlusTitle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a"/>
  </w:style>
  <w:style w:type="numbering" w:customStyle="1" w:styleId="13">
    <w:name w:val="Импортированный стиль 13"/>
    <w:pPr>
      <w:numPr>
        <w:numId w:val="65"/>
      </w:numPr>
    </w:p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d">
    <w:name w:val="Текст Знак"/>
    <w:link w:val="ac"/>
    <w:uiPriority w:val="99"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2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0A1E-56A9-47F6-A660-B4DD5A77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10945</Words>
  <Characters>62393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2</cp:revision>
  <cp:lastPrinted>2020-07-16T08:55:00Z</cp:lastPrinted>
  <dcterms:created xsi:type="dcterms:W3CDTF">2020-07-16T08:57:00Z</dcterms:created>
  <dcterms:modified xsi:type="dcterms:W3CDTF">2020-07-16T08:57:00Z</dcterms:modified>
</cp:coreProperties>
</file>